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CE9C" w14:textId="77777777" w:rsidR="007F17B2" w:rsidRPr="00215127" w:rsidRDefault="002F7337" w:rsidP="002F7337">
      <w:pPr>
        <w:ind w:left="-567" w:right="-619"/>
        <w:jc w:val="center"/>
        <w:rPr>
          <w:rFonts w:ascii="Calibri" w:hAnsi="Calibri" w:cs="Calibri"/>
          <w:color w:val="000000"/>
        </w:rPr>
      </w:pPr>
      <w:r w:rsidRPr="00215127">
        <w:rPr>
          <w:rFonts w:ascii="Calibri" w:hAnsi="Calibri" w:cs="Calibri"/>
          <w:b/>
          <w:color w:val="0070C0"/>
          <w:sz w:val="28"/>
          <w:szCs w:val="28"/>
        </w:rPr>
        <w:t>COURSE PROGRESS POLICY AND PROCEDURE INTERNATIONAL</w:t>
      </w:r>
    </w:p>
    <w:p w14:paraId="3E111F59" w14:textId="77777777" w:rsidR="002F7337" w:rsidRPr="00215127" w:rsidRDefault="002F7337" w:rsidP="002F7337">
      <w:pPr>
        <w:ind w:left="-567" w:right="-619"/>
        <w:jc w:val="center"/>
        <w:rPr>
          <w:rFonts w:ascii="Calibri" w:hAnsi="Calibri" w:cs="Calibri"/>
          <w:color w:val="000000"/>
        </w:rPr>
      </w:pPr>
    </w:p>
    <w:p w14:paraId="31EC69BB" w14:textId="77777777" w:rsidR="002F7337" w:rsidRPr="00215127" w:rsidRDefault="002F7337" w:rsidP="002F7337">
      <w:pPr>
        <w:pStyle w:val="BodyText"/>
        <w:ind w:left="-567" w:right="-476"/>
        <w:rPr>
          <w:rFonts w:ascii="Calibri" w:hAnsi="Calibri" w:cs="Calibri"/>
          <w:b/>
          <w:color w:val="0070C0"/>
          <w:sz w:val="20"/>
          <w:szCs w:val="20"/>
          <w:u w:val="single"/>
        </w:rPr>
      </w:pPr>
      <w:r w:rsidRPr="00215127">
        <w:rPr>
          <w:rFonts w:ascii="Calibri" w:hAnsi="Calibri" w:cs="Calibri"/>
          <w:b/>
          <w:color w:val="0070C0"/>
          <w:sz w:val="20"/>
          <w:szCs w:val="20"/>
          <w:u w:val="single"/>
        </w:rPr>
        <w:t>POLICY INTENT</w:t>
      </w:r>
    </w:p>
    <w:p w14:paraId="55A100F3" w14:textId="77777777" w:rsidR="002F7337" w:rsidRPr="00215127" w:rsidRDefault="002F7337" w:rsidP="002F7337">
      <w:pPr>
        <w:pStyle w:val="BodyText"/>
        <w:ind w:left="-567" w:right="-476"/>
        <w:rPr>
          <w:rFonts w:ascii="Calibri" w:hAnsi="Calibri" w:cs="Calibri"/>
          <w:sz w:val="20"/>
          <w:szCs w:val="20"/>
        </w:rPr>
      </w:pPr>
    </w:p>
    <w:p w14:paraId="1CAE5833" w14:textId="77777777" w:rsidR="002F7337" w:rsidRPr="00215127" w:rsidRDefault="002F7337" w:rsidP="002F7337">
      <w:pPr>
        <w:pStyle w:val="BodyText"/>
        <w:ind w:left="-567" w:right="-476"/>
        <w:jc w:val="both"/>
        <w:rPr>
          <w:rFonts w:ascii="Calibri" w:hAnsi="Calibri" w:cs="Calibri"/>
          <w:sz w:val="20"/>
          <w:szCs w:val="20"/>
        </w:rPr>
      </w:pPr>
      <w:r w:rsidRPr="00215127">
        <w:rPr>
          <w:rFonts w:ascii="Calibri" w:hAnsi="Calibri" w:cs="Calibri"/>
          <w:sz w:val="20"/>
          <w:szCs w:val="20"/>
        </w:rPr>
        <w:t xml:space="preserve">Students enrolled in Australasian College of Advanced Education courses must demonstrate that they are progressing in their course </w:t>
      </w:r>
      <w:proofErr w:type="gramStart"/>
      <w:r w:rsidRPr="00215127">
        <w:rPr>
          <w:rFonts w:ascii="Calibri" w:hAnsi="Calibri" w:cs="Calibri"/>
          <w:sz w:val="20"/>
          <w:szCs w:val="20"/>
        </w:rPr>
        <w:t>in order to</w:t>
      </w:r>
      <w:proofErr w:type="gramEnd"/>
      <w:r w:rsidRPr="00215127">
        <w:rPr>
          <w:rFonts w:ascii="Calibri" w:hAnsi="Calibri" w:cs="Calibri"/>
          <w:sz w:val="20"/>
          <w:szCs w:val="20"/>
        </w:rPr>
        <w:t xml:space="preserve"> be permitted to re-enrol. This policy ensures compliance with The National Code 2018: Standard 10; whereby Australasian College of Advanced Education must monitor students’ academic course progress, implement intervention strategies to assist students at risk of failing to meet course progress requirements and report international students who do not achieve Australasian College of Advanced Education satisfactory course progress to DIBP.</w:t>
      </w:r>
    </w:p>
    <w:p w14:paraId="677A61E9" w14:textId="77777777" w:rsidR="002F7337" w:rsidRPr="00215127" w:rsidRDefault="002F7337" w:rsidP="002F7337">
      <w:pPr>
        <w:pStyle w:val="BodyText"/>
        <w:ind w:left="-567" w:right="-476"/>
        <w:rPr>
          <w:rFonts w:ascii="Calibri" w:hAnsi="Calibri" w:cs="Calibri"/>
          <w:sz w:val="20"/>
          <w:szCs w:val="20"/>
        </w:rPr>
      </w:pPr>
    </w:p>
    <w:p w14:paraId="5D0B0920" w14:textId="77777777" w:rsidR="002F7337" w:rsidRPr="00215127" w:rsidRDefault="002F7337" w:rsidP="002F7337">
      <w:pPr>
        <w:pStyle w:val="BodyText"/>
        <w:ind w:left="-567" w:right="-476"/>
        <w:rPr>
          <w:rFonts w:ascii="Calibri" w:hAnsi="Calibri" w:cs="Calibri"/>
          <w:b/>
          <w:color w:val="0070C0"/>
          <w:sz w:val="20"/>
          <w:szCs w:val="20"/>
          <w:u w:val="single"/>
        </w:rPr>
      </w:pPr>
      <w:r w:rsidRPr="00215127">
        <w:rPr>
          <w:rFonts w:ascii="Calibri" w:hAnsi="Calibri" w:cs="Calibri"/>
          <w:b/>
          <w:color w:val="0070C0"/>
          <w:sz w:val="20"/>
          <w:szCs w:val="20"/>
          <w:u w:val="single"/>
        </w:rPr>
        <w:t>SCOPE</w:t>
      </w:r>
    </w:p>
    <w:p w14:paraId="0B69F688" w14:textId="77777777" w:rsidR="002F7337" w:rsidRPr="00215127" w:rsidRDefault="002F7337" w:rsidP="002F7337">
      <w:pPr>
        <w:pStyle w:val="BodyText"/>
        <w:ind w:left="-567" w:right="-476"/>
        <w:rPr>
          <w:rFonts w:ascii="Calibri" w:hAnsi="Calibri" w:cs="Calibri"/>
          <w:sz w:val="20"/>
          <w:szCs w:val="20"/>
        </w:rPr>
      </w:pPr>
    </w:p>
    <w:p w14:paraId="7B237414" w14:textId="77777777" w:rsidR="002F7337" w:rsidRPr="00215127" w:rsidRDefault="002F7337" w:rsidP="002F7337">
      <w:pPr>
        <w:pStyle w:val="BodyText"/>
        <w:ind w:left="-567" w:right="-476"/>
        <w:rPr>
          <w:rFonts w:ascii="Calibri" w:hAnsi="Calibri" w:cs="Calibri"/>
          <w:sz w:val="20"/>
          <w:szCs w:val="20"/>
        </w:rPr>
      </w:pPr>
      <w:r w:rsidRPr="00215127">
        <w:rPr>
          <w:rFonts w:ascii="Calibri" w:hAnsi="Calibri" w:cs="Calibri"/>
          <w:sz w:val="20"/>
          <w:szCs w:val="20"/>
        </w:rPr>
        <w:t>This policy applies to all students on student visas, enrolled in Australasian College of Advanced Education courses. This policy also applies to all staff involved in the management and reporting of Australasian College of Advanced Education students’ academic progress. This policy does not apply to Australasian College of Advanced Education domestic students, or students on other types of visas (</w:t>
      </w:r>
      <w:proofErr w:type="gramStart"/>
      <w:r w:rsidRPr="00215127">
        <w:rPr>
          <w:rFonts w:ascii="Calibri" w:hAnsi="Calibri" w:cs="Calibri"/>
          <w:sz w:val="20"/>
          <w:szCs w:val="20"/>
        </w:rPr>
        <w:t>i.e.</w:t>
      </w:r>
      <w:proofErr w:type="gramEnd"/>
      <w:r w:rsidRPr="00215127">
        <w:rPr>
          <w:rFonts w:ascii="Calibri" w:hAnsi="Calibri" w:cs="Calibri"/>
          <w:sz w:val="20"/>
          <w:szCs w:val="20"/>
        </w:rPr>
        <w:t xml:space="preserve"> a tourist or working holiday visa).</w:t>
      </w:r>
    </w:p>
    <w:p w14:paraId="1A2917B5" w14:textId="77777777" w:rsidR="002F7337" w:rsidRPr="00215127" w:rsidRDefault="002F7337" w:rsidP="002F7337">
      <w:pPr>
        <w:ind w:left="-567" w:right="-619"/>
        <w:rPr>
          <w:rFonts w:ascii="Calibri" w:hAnsi="Calibri" w:cs="Calibri"/>
          <w:color w:val="000000"/>
        </w:rPr>
      </w:pPr>
    </w:p>
    <w:tbl>
      <w:tblPr>
        <w:tblW w:w="9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6697"/>
      </w:tblGrid>
      <w:tr w:rsidR="002F7337" w:rsidRPr="00215127" w14:paraId="059B7166" w14:textId="77777777" w:rsidTr="00DC0375">
        <w:trPr>
          <w:trHeight w:val="651"/>
          <w:jc w:val="center"/>
        </w:trPr>
        <w:tc>
          <w:tcPr>
            <w:tcW w:w="2438" w:type="dxa"/>
            <w:shd w:val="clear" w:color="auto" w:fill="2E74B5"/>
          </w:tcPr>
          <w:p w14:paraId="357F38B8" w14:textId="77777777" w:rsidR="002F7337" w:rsidRPr="00215127" w:rsidRDefault="002F7337" w:rsidP="00DC0375">
            <w:pPr>
              <w:pStyle w:val="TableParagraph"/>
              <w:rPr>
                <w:rFonts w:ascii="Calibri" w:hAnsi="Calibri" w:cs="Calibri"/>
                <w:sz w:val="20"/>
                <w:szCs w:val="20"/>
              </w:rPr>
            </w:pPr>
          </w:p>
          <w:p w14:paraId="6CAFCCFF" w14:textId="77777777" w:rsidR="002F7337" w:rsidRPr="00215127" w:rsidRDefault="002F7337" w:rsidP="002F7337">
            <w:pPr>
              <w:pStyle w:val="TableParagraph"/>
              <w:ind w:left="122"/>
              <w:jc w:val="center"/>
              <w:rPr>
                <w:rFonts w:ascii="Calibri" w:hAnsi="Calibri" w:cs="Calibri"/>
                <w:b/>
                <w:sz w:val="20"/>
                <w:szCs w:val="20"/>
              </w:rPr>
            </w:pPr>
            <w:r w:rsidRPr="00215127">
              <w:rPr>
                <w:rFonts w:ascii="Calibri" w:hAnsi="Calibri" w:cs="Calibri"/>
                <w:b/>
                <w:color w:val="FFFFFF"/>
                <w:sz w:val="20"/>
                <w:szCs w:val="20"/>
              </w:rPr>
              <w:t>TERM</w:t>
            </w:r>
          </w:p>
        </w:tc>
        <w:tc>
          <w:tcPr>
            <w:tcW w:w="6697" w:type="dxa"/>
            <w:shd w:val="clear" w:color="auto" w:fill="2E74B5"/>
          </w:tcPr>
          <w:p w14:paraId="2F5850E4" w14:textId="77777777" w:rsidR="002F7337" w:rsidRPr="00215127" w:rsidRDefault="002F7337" w:rsidP="00DC0375">
            <w:pPr>
              <w:pStyle w:val="TableParagraph"/>
              <w:rPr>
                <w:rFonts w:ascii="Calibri" w:hAnsi="Calibri" w:cs="Calibri"/>
                <w:sz w:val="20"/>
                <w:szCs w:val="20"/>
              </w:rPr>
            </w:pPr>
          </w:p>
          <w:p w14:paraId="6A241736" w14:textId="77777777" w:rsidR="002F7337" w:rsidRPr="00215127" w:rsidRDefault="002F7337" w:rsidP="002F7337">
            <w:pPr>
              <w:pStyle w:val="TableParagraph"/>
              <w:ind w:left="43"/>
              <w:jc w:val="center"/>
              <w:rPr>
                <w:rFonts w:ascii="Calibri" w:hAnsi="Calibri" w:cs="Calibri"/>
                <w:b/>
                <w:sz w:val="20"/>
                <w:szCs w:val="20"/>
              </w:rPr>
            </w:pPr>
            <w:r w:rsidRPr="00215127">
              <w:rPr>
                <w:rFonts w:ascii="Calibri" w:hAnsi="Calibri" w:cs="Calibri"/>
                <w:b/>
                <w:color w:val="FFFFFF"/>
                <w:sz w:val="20"/>
                <w:szCs w:val="20"/>
              </w:rPr>
              <w:t>DEFINITION</w:t>
            </w:r>
          </w:p>
        </w:tc>
      </w:tr>
      <w:tr w:rsidR="002F7337" w:rsidRPr="00215127" w14:paraId="33BC8233" w14:textId="77777777" w:rsidTr="00DC0375">
        <w:trPr>
          <w:trHeight w:val="842"/>
          <w:jc w:val="center"/>
        </w:trPr>
        <w:tc>
          <w:tcPr>
            <w:tcW w:w="2438" w:type="dxa"/>
            <w:shd w:val="clear" w:color="auto" w:fill="2E74B5"/>
          </w:tcPr>
          <w:p w14:paraId="375A166B" w14:textId="77777777" w:rsidR="002F7337" w:rsidRPr="00215127" w:rsidRDefault="002F7337" w:rsidP="00DC0375">
            <w:pPr>
              <w:pStyle w:val="TableParagraph"/>
              <w:spacing w:before="3"/>
              <w:rPr>
                <w:rFonts w:ascii="Calibri" w:hAnsi="Calibri" w:cs="Calibri"/>
                <w:sz w:val="20"/>
                <w:szCs w:val="20"/>
              </w:rPr>
            </w:pPr>
          </w:p>
          <w:p w14:paraId="161AE1D6" w14:textId="698159B5" w:rsidR="002F7337" w:rsidRPr="00215127" w:rsidRDefault="001835D5" w:rsidP="001835D5">
            <w:pPr>
              <w:pStyle w:val="TableParagraph"/>
              <w:rPr>
                <w:rFonts w:ascii="Calibri" w:hAnsi="Calibri" w:cs="Calibri"/>
                <w:sz w:val="20"/>
                <w:szCs w:val="20"/>
              </w:rPr>
            </w:pPr>
            <w:r>
              <w:rPr>
                <w:rFonts w:ascii="Calibri" w:hAnsi="Calibri" w:cs="Calibri"/>
                <w:color w:val="FFFFFF"/>
                <w:sz w:val="20"/>
                <w:szCs w:val="20"/>
              </w:rPr>
              <w:t xml:space="preserve">  </w:t>
            </w:r>
            <w:r w:rsidR="002F7337" w:rsidRPr="00215127">
              <w:rPr>
                <w:rFonts w:ascii="Calibri" w:hAnsi="Calibri" w:cs="Calibri"/>
                <w:color w:val="FFFFFF"/>
                <w:sz w:val="20"/>
                <w:szCs w:val="20"/>
              </w:rPr>
              <w:t>Caution (CAU)</w:t>
            </w:r>
          </w:p>
        </w:tc>
        <w:tc>
          <w:tcPr>
            <w:tcW w:w="6697" w:type="dxa"/>
          </w:tcPr>
          <w:p w14:paraId="205695DA" w14:textId="77777777" w:rsidR="002F7337" w:rsidRPr="00215127" w:rsidRDefault="002F7337" w:rsidP="00DC0375">
            <w:pPr>
              <w:pStyle w:val="TableParagraph"/>
              <w:spacing w:before="3"/>
              <w:rPr>
                <w:rFonts w:ascii="Calibri" w:hAnsi="Calibri" w:cs="Calibri"/>
                <w:sz w:val="20"/>
                <w:szCs w:val="20"/>
              </w:rPr>
            </w:pPr>
          </w:p>
          <w:p w14:paraId="34BF8E22" w14:textId="77777777" w:rsidR="002F7337" w:rsidRPr="00215127" w:rsidRDefault="002F7337" w:rsidP="002F7337">
            <w:pPr>
              <w:pStyle w:val="TableParagraph"/>
              <w:ind w:left="242"/>
              <w:rPr>
                <w:rFonts w:ascii="Calibri" w:hAnsi="Calibri" w:cs="Calibri"/>
                <w:sz w:val="20"/>
                <w:szCs w:val="20"/>
              </w:rPr>
            </w:pPr>
            <w:r w:rsidRPr="00215127">
              <w:rPr>
                <w:rFonts w:ascii="Calibri" w:hAnsi="Calibri" w:cs="Calibri"/>
                <w:sz w:val="20"/>
                <w:szCs w:val="20"/>
              </w:rPr>
              <w:t>When students are permitted to re-enrol but must meet specific guidelines.</w:t>
            </w:r>
          </w:p>
        </w:tc>
      </w:tr>
      <w:tr w:rsidR="002F7337" w:rsidRPr="00215127" w14:paraId="19431DDB" w14:textId="77777777" w:rsidTr="00DC0375">
        <w:trPr>
          <w:trHeight w:val="923"/>
          <w:jc w:val="center"/>
        </w:trPr>
        <w:tc>
          <w:tcPr>
            <w:tcW w:w="2438" w:type="dxa"/>
            <w:shd w:val="clear" w:color="auto" w:fill="2E74B5"/>
          </w:tcPr>
          <w:p w14:paraId="61DB9BD1" w14:textId="77777777" w:rsidR="002F7337" w:rsidRPr="00215127" w:rsidRDefault="002F7337" w:rsidP="00DC0375">
            <w:pPr>
              <w:pStyle w:val="TableParagraph"/>
              <w:spacing w:before="3"/>
              <w:rPr>
                <w:rFonts w:ascii="Calibri" w:hAnsi="Calibri" w:cs="Calibri"/>
                <w:sz w:val="20"/>
                <w:szCs w:val="20"/>
              </w:rPr>
            </w:pPr>
          </w:p>
          <w:p w14:paraId="40F59118" w14:textId="60F1EB09" w:rsidR="002F7337" w:rsidRPr="00215127" w:rsidRDefault="002F7337" w:rsidP="00DC0375">
            <w:pPr>
              <w:pStyle w:val="TableParagraph"/>
              <w:ind w:left="110"/>
              <w:rPr>
                <w:rFonts w:ascii="Calibri" w:hAnsi="Calibri" w:cs="Calibri"/>
                <w:sz w:val="20"/>
                <w:szCs w:val="20"/>
              </w:rPr>
            </w:pPr>
            <w:r w:rsidRPr="00215127">
              <w:rPr>
                <w:rFonts w:ascii="Calibri" w:hAnsi="Calibri" w:cs="Calibri"/>
                <w:color w:val="FFFFFF"/>
                <w:sz w:val="20"/>
                <w:szCs w:val="20"/>
              </w:rPr>
              <w:t>Student</w:t>
            </w:r>
          </w:p>
        </w:tc>
        <w:tc>
          <w:tcPr>
            <w:tcW w:w="6697" w:type="dxa"/>
          </w:tcPr>
          <w:p w14:paraId="27CC1C56" w14:textId="77777777" w:rsidR="002F7337" w:rsidRPr="00215127" w:rsidRDefault="002F7337" w:rsidP="002F7337">
            <w:pPr>
              <w:pStyle w:val="TableParagraph"/>
              <w:spacing w:before="3"/>
              <w:ind w:left="242"/>
              <w:rPr>
                <w:rFonts w:ascii="Calibri" w:hAnsi="Calibri" w:cs="Calibri"/>
                <w:sz w:val="20"/>
                <w:szCs w:val="20"/>
              </w:rPr>
            </w:pPr>
          </w:p>
          <w:p w14:paraId="5C67E82E" w14:textId="77777777" w:rsidR="002F7337" w:rsidRPr="00215127" w:rsidRDefault="002F7337" w:rsidP="002F7337">
            <w:pPr>
              <w:pStyle w:val="TableParagraph"/>
              <w:ind w:left="242"/>
              <w:rPr>
                <w:rFonts w:ascii="Calibri" w:hAnsi="Calibri" w:cs="Calibri"/>
                <w:sz w:val="20"/>
                <w:szCs w:val="20"/>
              </w:rPr>
            </w:pPr>
            <w:r w:rsidRPr="00215127">
              <w:rPr>
                <w:rFonts w:ascii="Calibri" w:hAnsi="Calibri" w:cs="Calibri"/>
                <w:sz w:val="20"/>
                <w:szCs w:val="20"/>
              </w:rPr>
              <w:t>Student enrolled in any Australasian College of Advanced Education Certificate or diploma.</w:t>
            </w:r>
          </w:p>
        </w:tc>
      </w:tr>
      <w:tr w:rsidR="002F7337" w:rsidRPr="00215127" w14:paraId="2E49D972" w14:textId="77777777" w:rsidTr="00DC0375">
        <w:trPr>
          <w:trHeight w:val="1123"/>
          <w:jc w:val="center"/>
        </w:trPr>
        <w:tc>
          <w:tcPr>
            <w:tcW w:w="2438" w:type="dxa"/>
            <w:shd w:val="clear" w:color="auto" w:fill="2E74B5"/>
          </w:tcPr>
          <w:p w14:paraId="3EDD18AD" w14:textId="77777777" w:rsidR="002F7337" w:rsidRPr="00215127" w:rsidRDefault="002F7337" w:rsidP="00DC0375">
            <w:pPr>
              <w:pStyle w:val="TableParagraph"/>
              <w:spacing w:before="11"/>
              <w:rPr>
                <w:rFonts w:ascii="Calibri" w:hAnsi="Calibri" w:cs="Calibri"/>
                <w:sz w:val="20"/>
                <w:szCs w:val="20"/>
              </w:rPr>
            </w:pPr>
          </w:p>
          <w:p w14:paraId="43086E94" w14:textId="77777777" w:rsidR="002F7337" w:rsidRPr="00215127" w:rsidRDefault="002F7337" w:rsidP="00DC0375">
            <w:pPr>
              <w:pStyle w:val="TableParagraph"/>
              <w:ind w:left="110"/>
              <w:rPr>
                <w:rFonts w:ascii="Calibri" w:hAnsi="Calibri" w:cs="Calibri"/>
                <w:sz w:val="20"/>
                <w:szCs w:val="20"/>
              </w:rPr>
            </w:pPr>
            <w:r w:rsidRPr="00215127">
              <w:rPr>
                <w:rFonts w:ascii="Calibri" w:hAnsi="Calibri" w:cs="Calibri"/>
                <w:color w:val="FFFFFF"/>
                <w:sz w:val="20"/>
                <w:szCs w:val="20"/>
              </w:rPr>
              <w:t>‘At risk’</w:t>
            </w:r>
          </w:p>
        </w:tc>
        <w:tc>
          <w:tcPr>
            <w:tcW w:w="6697" w:type="dxa"/>
          </w:tcPr>
          <w:p w14:paraId="3586F36A" w14:textId="77777777" w:rsidR="002F7337" w:rsidRPr="00215127" w:rsidRDefault="002F7337" w:rsidP="002F7337">
            <w:pPr>
              <w:pStyle w:val="TableParagraph"/>
              <w:spacing w:before="3"/>
              <w:ind w:left="242"/>
              <w:rPr>
                <w:rFonts w:ascii="Calibri" w:hAnsi="Calibri" w:cs="Calibri"/>
                <w:sz w:val="20"/>
                <w:szCs w:val="20"/>
              </w:rPr>
            </w:pPr>
          </w:p>
          <w:p w14:paraId="15350692" w14:textId="77777777" w:rsidR="002F7337" w:rsidRPr="00215127" w:rsidRDefault="002F7337" w:rsidP="002F7337">
            <w:pPr>
              <w:pStyle w:val="TableParagraph"/>
              <w:ind w:left="242"/>
              <w:rPr>
                <w:rFonts w:ascii="Calibri" w:hAnsi="Calibri" w:cs="Calibri"/>
                <w:sz w:val="20"/>
                <w:szCs w:val="20"/>
              </w:rPr>
            </w:pPr>
            <w:r w:rsidRPr="00215127">
              <w:rPr>
                <w:rFonts w:ascii="Calibri" w:hAnsi="Calibri" w:cs="Calibri"/>
                <w:sz w:val="20"/>
                <w:szCs w:val="20"/>
              </w:rPr>
              <w:t>Students who fail an assessment and who are at risk of not meeting Australasian College of Advanced Education academic course progress requirements.</w:t>
            </w:r>
          </w:p>
        </w:tc>
      </w:tr>
      <w:tr w:rsidR="002F7337" w:rsidRPr="00215127" w14:paraId="2671F295" w14:textId="77777777" w:rsidTr="00DC0375">
        <w:trPr>
          <w:trHeight w:val="1123"/>
          <w:jc w:val="center"/>
        </w:trPr>
        <w:tc>
          <w:tcPr>
            <w:tcW w:w="2438" w:type="dxa"/>
            <w:shd w:val="clear" w:color="auto" w:fill="2E74B5"/>
          </w:tcPr>
          <w:p w14:paraId="6227AC0D" w14:textId="77777777" w:rsidR="002F7337" w:rsidRPr="00215127" w:rsidRDefault="002F7337" w:rsidP="00DC0375">
            <w:pPr>
              <w:pStyle w:val="TableParagraph"/>
              <w:spacing w:before="12"/>
              <w:rPr>
                <w:rFonts w:ascii="Calibri" w:hAnsi="Calibri" w:cs="Calibri"/>
                <w:sz w:val="20"/>
                <w:szCs w:val="20"/>
              </w:rPr>
            </w:pPr>
          </w:p>
          <w:p w14:paraId="27004D0F" w14:textId="77777777" w:rsidR="002F7337" w:rsidRPr="00215127" w:rsidRDefault="002F7337" w:rsidP="00DC0375">
            <w:pPr>
              <w:pStyle w:val="TableParagraph"/>
              <w:ind w:left="110"/>
              <w:rPr>
                <w:rFonts w:ascii="Calibri" w:hAnsi="Calibri" w:cs="Calibri"/>
                <w:sz w:val="20"/>
                <w:szCs w:val="20"/>
              </w:rPr>
            </w:pPr>
            <w:r w:rsidRPr="00215127">
              <w:rPr>
                <w:rFonts w:ascii="Calibri" w:hAnsi="Calibri" w:cs="Calibri"/>
                <w:color w:val="FFFFFF"/>
                <w:sz w:val="20"/>
                <w:szCs w:val="20"/>
              </w:rPr>
              <w:t>‘At high risk’</w:t>
            </w:r>
          </w:p>
        </w:tc>
        <w:tc>
          <w:tcPr>
            <w:tcW w:w="6697" w:type="dxa"/>
          </w:tcPr>
          <w:p w14:paraId="51990639" w14:textId="77777777" w:rsidR="002F7337" w:rsidRPr="00215127" w:rsidRDefault="002F7337" w:rsidP="002F7337">
            <w:pPr>
              <w:pStyle w:val="TableParagraph"/>
              <w:spacing w:before="12"/>
              <w:ind w:left="242"/>
              <w:rPr>
                <w:rFonts w:ascii="Calibri" w:hAnsi="Calibri" w:cs="Calibri"/>
                <w:sz w:val="20"/>
                <w:szCs w:val="20"/>
              </w:rPr>
            </w:pPr>
          </w:p>
          <w:p w14:paraId="7690A760" w14:textId="77777777" w:rsidR="002F7337" w:rsidRPr="00215127" w:rsidRDefault="002F7337" w:rsidP="002F7337">
            <w:pPr>
              <w:pStyle w:val="TableParagraph"/>
              <w:ind w:left="242"/>
              <w:rPr>
                <w:rFonts w:ascii="Calibri" w:hAnsi="Calibri" w:cs="Calibri"/>
                <w:sz w:val="20"/>
                <w:szCs w:val="20"/>
              </w:rPr>
            </w:pPr>
            <w:r w:rsidRPr="00215127">
              <w:rPr>
                <w:rFonts w:ascii="Calibri" w:hAnsi="Calibri" w:cs="Calibri"/>
                <w:sz w:val="20"/>
                <w:szCs w:val="20"/>
              </w:rPr>
              <w:t>Students who are at risk of being reported to DIBP due to not meeting Australasian College of Advanced Education academic course progress requirements.</w:t>
            </w:r>
          </w:p>
        </w:tc>
      </w:tr>
      <w:tr w:rsidR="002F7337" w:rsidRPr="00215127" w14:paraId="4F046E0E" w14:textId="77777777" w:rsidTr="00DC0375">
        <w:trPr>
          <w:trHeight w:val="3376"/>
          <w:jc w:val="center"/>
        </w:trPr>
        <w:tc>
          <w:tcPr>
            <w:tcW w:w="2438" w:type="dxa"/>
            <w:shd w:val="clear" w:color="auto" w:fill="2E74B5"/>
          </w:tcPr>
          <w:p w14:paraId="7C73F666" w14:textId="77777777" w:rsidR="002F7337" w:rsidRPr="00215127" w:rsidRDefault="002F7337" w:rsidP="00DC0375">
            <w:pPr>
              <w:pStyle w:val="TableParagraph"/>
              <w:rPr>
                <w:rFonts w:ascii="Calibri" w:hAnsi="Calibri" w:cs="Calibri"/>
                <w:sz w:val="20"/>
                <w:szCs w:val="20"/>
              </w:rPr>
            </w:pPr>
          </w:p>
          <w:p w14:paraId="07C090B5" w14:textId="77777777" w:rsidR="002F7337" w:rsidRPr="00215127" w:rsidRDefault="002F7337" w:rsidP="00DC0375">
            <w:pPr>
              <w:pStyle w:val="TableParagraph"/>
              <w:rPr>
                <w:rFonts w:ascii="Calibri" w:hAnsi="Calibri" w:cs="Calibri"/>
                <w:sz w:val="20"/>
                <w:szCs w:val="20"/>
              </w:rPr>
            </w:pPr>
          </w:p>
          <w:p w14:paraId="017C27BB" w14:textId="77777777" w:rsidR="002F7337" w:rsidRPr="00215127" w:rsidRDefault="002F7337" w:rsidP="00DC0375">
            <w:pPr>
              <w:pStyle w:val="TableParagraph"/>
              <w:rPr>
                <w:rFonts w:ascii="Calibri" w:hAnsi="Calibri" w:cs="Calibri"/>
                <w:sz w:val="20"/>
                <w:szCs w:val="20"/>
              </w:rPr>
            </w:pPr>
          </w:p>
          <w:p w14:paraId="130CD859" w14:textId="77777777" w:rsidR="002F7337" w:rsidRPr="00215127" w:rsidRDefault="002F7337" w:rsidP="00DC0375">
            <w:pPr>
              <w:pStyle w:val="TableParagraph"/>
              <w:rPr>
                <w:rFonts w:ascii="Calibri" w:hAnsi="Calibri" w:cs="Calibri"/>
                <w:sz w:val="20"/>
                <w:szCs w:val="20"/>
              </w:rPr>
            </w:pPr>
          </w:p>
          <w:p w14:paraId="6ED496A3" w14:textId="77777777" w:rsidR="002F7337" w:rsidRPr="00215127" w:rsidRDefault="002F7337" w:rsidP="00DC0375">
            <w:pPr>
              <w:pStyle w:val="TableParagraph"/>
              <w:rPr>
                <w:rFonts w:ascii="Calibri" w:hAnsi="Calibri" w:cs="Calibri"/>
                <w:sz w:val="20"/>
                <w:szCs w:val="20"/>
              </w:rPr>
            </w:pPr>
          </w:p>
          <w:p w14:paraId="6CA3DB6B" w14:textId="77777777" w:rsidR="002F7337" w:rsidRPr="00215127" w:rsidRDefault="002F7337" w:rsidP="00DC0375">
            <w:pPr>
              <w:pStyle w:val="TableParagraph"/>
              <w:rPr>
                <w:rFonts w:ascii="Calibri" w:hAnsi="Calibri" w:cs="Calibri"/>
                <w:sz w:val="20"/>
                <w:szCs w:val="20"/>
              </w:rPr>
            </w:pPr>
          </w:p>
          <w:p w14:paraId="65258531" w14:textId="77777777" w:rsidR="002F7337" w:rsidRPr="00215127" w:rsidRDefault="002F7337" w:rsidP="00DC0375">
            <w:pPr>
              <w:pStyle w:val="TableParagraph"/>
              <w:ind w:left="110" w:right="98"/>
              <w:rPr>
                <w:rFonts w:ascii="Calibri" w:hAnsi="Calibri" w:cs="Calibri"/>
                <w:sz w:val="20"/>
                <w:szCs w:val="20"/>
              </w:rPr>
            </w:pPr>
            <w:r w:rsidRPr="00215127">
              <w:rPr>
                <w:rFonts w:ascii="Calibri" w:hAnsi="Calibri" w:cs="Calibri"/>
                <w:color w:val="FFFFFF"/>
                <w:sz w:val="20"/>
                <w:szCs w:val="20"/>
              </w:rPr>
              <w:t>Compassionate or compelling circumstances</w:t>
            </w:r>
          </w:p>
        </w:tc>
        <w:tc>
          <w:tcPr>
            <w:tcW w:w="6697" w:type="dxa"/>
          </w:tcPr>
          <w:p w14:paraId="6B73833D" w14:textId="77777777" w:rsidR="002F7337" w:rsidRPr="00215127" w:rsidRDefault="002F7337" w:rsidP="002F7337">
            <w:pPr>
              <w:pStyle w:val="TableParagraph"/>
              <w:spacing w:before="11"/>
              <w:ind w:left="242"/>
              <w:rPr>
                <w:rFonts w:ascii="Calibri" w:hAnsi="Calibri" w:cs="Calibri"/>
                <w:sz w:val="20"/>
                <w:szCs w:val="20"/>
              </w:rPr>
            </w:pPr>
          </w:p>
          <w:p w14:paraId="497E9E37" w14:textId="77777777" w:rsidR="002F7337" w:rsidRPr="00215127" w:rsidRDefault="002F7337" w:rsidP="002F7337">
            <w:pPr>
              <w:pStyle w:val="TableParagraph"/>
              <w:spacing w:before="1"/>
              <w:ind w:left="242" w:right="92"/>
              <w:jc w:val="both"/>
              <w:rPr>
                <w:rFonts w:ascii="Calibri" w:hAnsi="Calibri" w:cs="Calibri"/>
                <w:sz w:val="20"/>
                <w:szCs w:val="20"/>
              </w:rPr>
            </w:pPr>
            <w:r w:rsidRPr="00215127">
              <w:rPr>
                <w:rFonts w:ascii="Calibri" w:hAnsi="Calibri" w:cs="Calibri"/>
                <w:sz w:val="20"/>
                <w:szCs w:val="20"/>
              </w:rPr>
              <w:t>‘Compassionate</w:t>
            </w:r>
            <w:r w:rsidRPr="00215127">
              <w:rPr>
                <w:rFonts w:ascii="Calibri" w:hAnsi="Calibri" w:cs="Calibri"/>
                <w:spacing w:val="-7"/>
                <w:sz w:val="20"/>
                <w:szCs w:val="20"/>
              </w:rPr>
              <w:t xml:space="preserve"> </w:t>
            </w:r>
            <w:r w:rsidRPr="00215127">
              <w:rPr>
                <w:rFonts w:ascii="Calibri" w:hAnsi="Calibri" w:cs="Calibri"/>
                <w:sz w:val="20"/>
                <w:szCs w:val="20"/>
              </w:rPr>
              <w:t>or</w:t>
            </w:r>
            <w:r w:rsidRPr="00215127">
              <w:rPr>
                <w:rFonts w:ascii="Calibri" w:hAnsi="Calibri" w:cs="Calibri"/>
                <w:spacing w:val="-5"/>
                <w:sz w:val="20"/>
                <w:szCs w:val="20"/>
              </w:rPr>
              <w:t xml:space="preserve"> </w:t>
            </w:r>
            <w:r w:rsidRPr="00215127">
              <w:rPr>
                <w:rFonts w:ascii="Calibri" w:hAnsi="Calibri" w:cs="Calibri"/>
                <w:sz w:val="20"/>
                <w:szCs w:val="20"/>
              </w:rPr>
              <w:t>compelling</w:t>
            </w:r>
            <w:r w:rsidRPr="00215127">
              <w:rPr>
                <w:rFonts w:ascii="Calibri" w:hAnsi="Calibri" w:cs="Calibri"/>
                <w:spacing w:val="-6"/>
                <w:sz w:val="20"/>
                <w:szCs w:val="20"/>
              </w:rPr>
              <w:t xml:space="preserve"> </w:t>
            </w:r>
            <w:r w:rsidRPr="00215127">
              <w:rPr>
                <w:rFonts w:ascii="Calibri" w:hAnsi="Calibri" w:cs="Calibri"/>
                <w:sz w:val="20"/>
                <w:szCs w:val="20"/>
              </w:rPr>
              <w:t>circumstances</w:t>
            </w:r>
            <w:r w:rsidRPr="00215127">
              <w:rPr>
                <w:rFonts w:ascii="Calibri" w:hAnsi="Calibri" w:cs="Calibri"/>
                <w:spacing w:val="-3"/>
                <w:sz w:val="20"/>
                <w:szCs w:val="20"/>
              </w:rPr>
              <w:t xml:space="preserve"> </w:t>
            </w:r>
            <w:r w:rsidRPr="00215127">
              <w:rPr>
                <w:rFonts w:ascii="Calibri" w:hAnsi="Calibri" w:cs="Calibri"/>
                <w:sz w:val="20"/>
                <w:szCs w:val="20"/>
              </w:rPr>
              <w:t>‘are</w:t>
            </w:r>
            <w:r w:rsidRPr="00215127">
              <w:rPr>
                <w:rFonts w:ascii="Calibri" w:hAnsi="Calibri" w:cs="Calibri"/>
                <w:spacing w:val="-3"/>
                <w:sz w:val="20"/>
                <w:szCs w:val="20"/>
              </w:rPr>
              <w:t xml:space="preserve"> </w:t>
            </w:r>
            <w:r w:rsidRPr="00215127">
              <w:rPr>
                <w:rFonts w:ascii="Calibri" w:hAnsi="Calibri" w:cs="Calibri"/>
                <w:sz w:val="20"/>
                <w:szCs w:val="20"/>
              </w:rPr>
              <w:t>generally</w:t>
            </w:r>
            <w:r w:rsidRPr="00215127">
              <w:rPr>
                <w:rFonts w:ascii="Calibri" w:hAnsi="Calibri" w:cs="Calibri"/>
                <w:spacing w:val="-3"/>
                <w:sz w:val="20"/>
                <w:szCs w:val="20"/>
              </w:rPr>
              <w:t xml:space="preserve"> </w:t>
            </w:r>
            <w:r w:rsidRPr="00215127">
              <w:rPr>
                <w:rFonts w:ascii="Calibri" w:hAnsi="Calibri" w:cs="Calibri"/>
                <w:sz w:val="20"/>
                <w:szCs w:val="20"/>
              </w:rPr>
              <w:t>those</w:t>
            </w:r>
            <w:r w:rsidRPr="00215127">
              <w:rPr>
                <w:rFonts w:ascii="Calibri" w:hAnsi="Calibri" w:cs="Calibri"/>
                <w:spacing w:val="-3"/>
                <w:sz w:val="20"/>
                <w:szCs w:val="20"/>
              </w:rPr>
              <w:t xml:space="preserve"> </w:t>
            </w:r>
            <w:r w:rsidRPr="00215127">
              <w:rPr>
                <w:rFonts w:ascii="Calibri" w:hAnsi="Calibri" w:cs="Calibri"/>
                <w:sz w:val="20"/>
                <w:szCs w:val="20"/>
              </w:rPr>
              <w:t>beyond</w:t>
            </w:r>
            <w:r w:rsidRPr="00215127">
              <w:rPr>
                <w:rFonts w:ascii="Calibri" w:hAnsi="Calibri" w:cs="Calibri"/>
                <w:spacing w:val="-3"/>
                <w:sz w:val="20"/>
                <w:szCs w:val="20"/>
              </w:rPr>
              <w:t xml:space="preserve"> </w:t>
            </w:r>
            <w:r w:rsidRPr="00215127">
              <w:rPr>
                <w:rFonts w:ascii="Calibri" w:hAnsi="Calibri" w:cs="Calibri"/>
                <w:sz w:val="20"/>
                <w:szCs w:val="20"/>
              </w:rPr>
              <w:t>the</w:t>
            </w:r>
            <w:r w:rsidRPr="00215127">
              <w:rPr>
                <w:rFonts w:ascii="Calibri" w:hAnsi="Calibri" w:cs="Calibri"/>
                <w:spacing w:val="-5"/>
                <w:sz w:val="20"/>
                <w:szCs w:val="20"/>
              </w:rPr>
              <w:t xml:space="preserve"> </w:t>
            </w:r>
            <w:r w:rsidRPr="00215127">
              <w:rPr>
                <w:rFonts w:ascii="Calibri" w:hAnsi="Calibri" w:cs="Calibri"/>
                <w:sz w:val="20"/>
                <w:szCs w:val="20"/>
              </w:rPr>
              <w:t>control</w:t>
            </w:r>
            <w:r w:rsidRPr="00215127">
              <w:rPr>
                <w:rFonts w:ascii="Calibri" w:hAnsi="Calibri" w:cs="Calibri"/>
                <w:spacing w:val="-3"/>
                <w:sz w:val="20"/>
                <w:szCs w:val="20"/>
              </w:rPr>
              <w:t xml:space="preserve"> of </w:t>
            </w:r>
            <w:r w:rsidRPr="00215127">
              <w:rPr>
                <w:rFonts w:ascii="Calibri" w:hAnsi="Calibri" w:cs="Calibri"/>
                <w:sz w:val="20"/>
                <w:szCs w:val="20"/>
              </w:rPr>
              <w:t>the</w:t>
            </w:r>
            <w:r w:rsidRPr="00215127">
              <w:rPr>
                <w:rFonts w:ascii="Calibri" w:hAnsi="Calibri" w:cs="Calibri"/>
                <w:spacing w:val="-9"/>
                <w:sz w:val="20"/>
                <w:szCs w:val="20"/>
              </w:rPr>
              <w:t xml:space="preserve"> </w:t>
            </w:r>
            <w:r w:rsidRPr="00215127">
              <w:rPr>
                <w:rFonts w:ascii="Calibri" w:hAnsi="Calibri" w:cs="Calibri"/>
                <w:sz w:val="20"/>
                <w:szCs w:val="20"/>
              </w:rPr>
              <w:t>student</w:t>
            </w:r>
            <w:r w:rsidRPr="00215127">
              <w:rPr>
                <w:rFonts w:ascii="Calibri" w:hAnsi="Calibri" w:cs="Calibri"/>
                <w:spacing w:val="-2"/>
                <w:sz w:val="20"/>
                <w:szCs w:val="20"/>
              </w:rPr>
              <w:t xml:space="preserve"> </w:t>
            </w:r>
            <w:r w:rsidRPr="00215127">
              <w:rPr>
                <w:rFonts w:ascii="Calibri" w:hAnsi="Calibri" w:cs="Calibri"/>
                <w:sz w:val="20"/>
                <w:szCs w:val="20"/>
              </w:rPr>
              <w:t>and</w:t>
            </w:r>
            <w:r w:rsidRPr="00215127">
              <w:rPr>
                <w:rFonts w:ascii="Calibri" w:hAnsi="Calibri" w:cs="Calibri"/>
                <w:spacing w:val="-5"/>
                <w:sz w:val="20"/>
                <w:szCs w:val="20"/>
              </w:rPr>
              <w:t xml:space="preserve"> </w:t>
            </w:r>
            <w:r w:rsidRPr="00215127">
              <w:rPr>
                <w:rFonts w:ascii="Calibri" w:hAnsi="Calibri" w:cs="Calibri"/>
                <w:sz w:val="20"/>
                <w:szCs w:val="20"/>
              </w:rPr>
              <w:t>which</w:t>
            </w:r>
            <w:r w:rsidRPr="00215127">
              <w:rPr>
                <w:rFonts w:ascii="Calibri" w:hAnsi="Calibri" w:cs="Calibri"/>
                <w:spacing w:val="-5"/>
                <w:sz w:val="20"/>
                <w:szCs w:val="20"/>
              </w:rPr>
              <w:t xml:space="preserve"> </w:t>
            </w:r>
            <w:r w:rsidRPr="00215127">
              <w:rPr>
                <w:rFonts w:ascii="Calibri" w:hAnsi="Calibri" w:cs="Calibri"/>
                <w:sz w:val="20"/>
                <w:szCs w:val="20"/>
              </w:rPr>
              <w:t>have</w:t>
            </w:r>
            <w:r w:rsidRPr="00215127">
              <w:rPr>
                <w:rFonts w:ascii="Calibri" w:hAnsi="Calibri" w:cs="Calibri"/>
                <w:spacing w:val="-3"/>
                <w:sz w:val="20"/>
                <w:szCs w:val="20"/>
              </w:rPr>
              <w:t xml:space="preserve"> </w:t>
            </w:r>
            <w:r w:rsidRPr="00215127">
              <w:rPr>
                <w:rFonts w:ascii="Calibri" w:hAnsi="Calibri" w:cs="Calibri"/>
                <w:sz w:val="20"/>
                <w:szCs w:val="20"/>
              </w:rPr>
              <w:t>an</w:t>
            </w:r>
            <w:r w:rsidRPr="00215127">
              <w:rPr>
                <w:rFonts w:ascii="Calibri" w:hAnsi="Calibri" w:cs="Calibri"/>
                <w:spacing w:val="-6"/>
                <w:sz w:val="20"/>
                <w:szCs w:val="20"/>
              </w:rPr>
              <w:t xml:space="preserve"> </w:t>
            </w:r>
            <w:r w:rsidRPr="00215127">
              <w:rPr>
                <w:rFonts w:ascii="Calibri" w:hAnsi="Calibri" w:cs="Calibri"/>
                <w:sz w:val="20"/>
                <w:szCs w:val="20"/>
              </w:rPr>
              <w:t>impact</w:t>
            </w:r>
            <w:r w:rsidRPr="00215127">
              <w:rPr>
                <w:rFonts w:ascii="Calibri" w:hAnsi="Calibri" w:cs="Calibri"/>
                <w:spacing w:val="-2"/>
                <w:sz w:val="20"/>
                <w:szCs w:val="20"/>
              </w:rPr>
              <w:t xml:space="preserve"> </w:t>
            </w:r>
            <w:r w:rsidRPr="00215127">
              <w:rPr>
                <w:rFonts w:ascii="Calibri" w:hAnsi="Calibri" w:cs="Calibri"/>
                <w:sz w:val="20"/>
                <w:szCs w:val="20"/>
              </w:rPr>
              <w:t>upon</w:t>
            </w:r>
            <w:r w:rsidRPr="00215127">
              <w:rPr>
                <w:rFonts w:ascii="Calibri" w:hAnsi="Calibri" w:cs="Calibri"/>
                <w:spacing w:val="-4"/>
                <w:sz w:val="20"/>
                <w:szCs w:val="20"/>
              </w:rPr>
              <w:t xml:space="preserve"> </w:t>
            </w:r>
            <w:r w:rsidRPr="00215127">
              <w:rPr>
                <w:rFonts w:ascii="Calibri" w:hAnsi="Calibri" w:cs="Calibri"/>
                <w:sz w:val="20"/>
                <w:szCs w:val="20"/>
              </w:rPr>
              <w:t>the</w:t>
            </w:r>
            <w:r w:rsidRPr="00215127">
              <w:rPr>
                <w:rFonts w:ascii="Calibri" w:hAnsi="Calibri" w:cs="Calibri"/>
                <w:spacing w:val="-5"/>
                <w:sz w:val="20"/>
                <w:szCs w:val="20"/>
              </w:rPr>
              <w:t xml:space="preserve"> </w:t>
            </w:r>
            <w:r w:rsidRPr="00215127">
              <w:rPr>
                <w:rFonts w:ascii="Calibri" w:hAnsi="Calibri" w:cs="Calibri"/>
                <w:sz w:val="20"/>
                <w:szCs w:val="20"/>
              </w:rPr>
              <w:t>student’s</w:t>
            </w:r>
            <w:r w:rsidRPr="00215127">
              <w:rPr>
                <w:rFonts w:ascii="Calibri" w:hAnsi="Calibri" w:cs="Calibri"/>
                <w:spacing w:val="1"/>
                <w:sz w:val="20"/>
                <w:szCs w:val="20"/>
              </w:rPr>
              <w:t xml:space="preserve"> </w:t>
            </w:r>
            <w:r w:rsidRPr="00215127">
              <w:rPr>
                <w:rFonts w:ascii="Calibri" w:hAnsi="Calibri" w:cs="Calibri"/>
                <w:sz w:val="20"/>
                <w:szCs w:val="20"/>
              </w:rPr>
              <w:t>course</w:t>
            </w:r>
            <w:r w:rsidRPr="00215127">
              <w:rPr>
                <w:rFonts w:ascii="Calibri" w:hAnsi="Calibri" w:cs="Calibri"/>
                <w:spacing w:val="-4"/>
                <w:sz w:val="20"/>
                <w:szCs w:val="20"/>
              </w:rPr>
              <w:t xml:space="preserve"> </w:t>
            </w:r>
            <w:r w:rsidRPr="00215127">
              <w:rPr>
                <w:rFonts w:ascii="Calibri" w:hAnsi="Calibri" w:cs="Calibri"/>
                <w:sz w:val="20"/>
                <w:szCs w:val="20"/>
              </w:rPr>
              <w:t>progress</w:t>
            </w:r>
            <w:r w:rsidRPr="00215127">
              <w:rPr>
                <w:rFonts w:ascii="Calibri" w:hAnsi="Calibri" w:cs="Calibri"/>
                <w:spacing w:val="-3"/>
                <w:sz w:val="20"/>
                <w:szCs w:val="20"/>
              </w:rPr>
              <w:t xml:space="preserve"> </w:t>
            </w:r>
            <w:r w:rsidRPr="00215127">
              <w:rPr>
                <w:rFonts w:ascii="Calibri" w:hAnsi="Calibri" w:cs="Calibri"/>
                <w:sz w:val="20"/>
                <w:szCs w:val="20"/>
              </w:rPr>
              <w:t>or</w:t>
            </w:r>
            <w:r w:rsidRPr="00215127">
              <w:rPr>
                <w:rFonts w:ascii="Calibri" w:hAnsi="Calibri" w:cs="Calibri"/>
                <w:spacing w:val="-2"/>
                <w:sz w:val="20"/>
                <w:szCs w:val="20"/>
              </w:rPr>
              <w:t xml:space="preserve"> </w:t>
            </w:r>
            <w:r w:rsidRPr="00215127">
              <w:rPr>
                <w:rFonts w:ascii="Calibri" w:hAnsi="Calibri" w:cs="Calibri"/>
                <w:sz w:val="20"/>
                <w:szCs w:val="20"/>
              </w:rPr>
              <w:t>wellbeing. These could include, but are not limited</w:t>
            </w:r>
            <w:r w:rsidRPr="00215127">
              <w:rPr>
                <w:rFonts w:ascii="Calibri" w:hAnsi="Calibri" w:cs="Calibri"/>
                <w:spacing w:val="-11"/>
                <w:sz w:val="20"/>
                <w:szCs w:val="20"/>
              </w:rPr>
              <w:t xml:space="preserve"> </w:t>
            </w:r>
            <w:r w:rsidRPr="00215127">
              <w:rPr>
                <w:rFonts w:ascii="Calibri" w:hAnsi="Calibri" w:cs="Calibri"/>
                <w:sz w:val="20"/>
                <w:szCs w:val="20"/>
              </w:rPr>
              <w:t>to:</w:t>
            </w:r>
          </w:p>
          <w:p w14:paraId="198882EB" w14:textId="77777777" w:rsidR="002F7337" w:rsidRPr="00215127" w:rsidRDefault="002F7337" w:rsidP="002F7337">
            <w:pPr>
              <w:pStyle w:val="TableParagraph"/>
              <w:spacing w:before="1"/>
              <w:ind w:left="242" w:right="92"/>
              <w:jc w:val="both"/>
              <w:rPr>
                <w:rFonts w:ascii="Calibri" w:hAnsi="Calibri" w:cs="Calibri"/>
                <w:sz w:val="20"/>
                <w:szCs w:val="20"/>
              </w:rPr>
            </w:pPr>
          </w:p>
          <w:p w14:paraId="25132A2B" w14:textId="77777777" w:rsidR="002F7337" w:rsidRPr="00215127" w:rsidRDefault="002F7337" w:rsidP="002F7337">
            <w:pPr>
              <w:pStyle w:val="TableParagraph"/>
              <w:numPr>
                <w:ilvl w:val="0"/>
                <w:numId w:val="31"/>
              </w:numPr>
              <w:tabs>
                <w:tab w:val="left" w:pos="396"/>
              </w:tabs>
              <w:ind w:left="668" w:right="421" w:hanging="284"/>
              <w:rPr>
                <w:rFonts w:ascii="Calibri" w:hAnsi="Calibri" w:cs="Calibri"/>
                <w:sz w:val="20"/>
                <w:szCs w:val="20"/>
              </w:rPr>
            </w:pPr>
            <w:r w:rsidRPr="00215127">
              <w:rPr>
                <w:rFonts w:ascii="Calibri" w:hAnsi="Calibri" w:cs="Calibri"/>
                <w:sz w:val="20"/>
                <w:szCs w:val="20"/>
              </w:rPr>
              <w:t>serious illness or injury, where a medical certificate states that the student</w:t>
            </w:r>
            <w:r w:rsidRPr="00215127">
              <w:rPr>
                <w:rFonts w:ascii="Calibri" w:hAnsi="Calibri" w:cs="Calibri"/>
                <w:spacing w:val="-27"/>
                <w:sz w:val="20"/>
                <w:szCs w:val="20"/>
              </w:rPr>
              <w:t xml:space="preserve"> </w:t>
            </w:r>
            <w:r w:rsidRPr="00215127">
              <w:rPr>
                <w:rFonts w:ascii="Calibri" w:hAnsi="Calibri" w:cs="Calibri"/>
                <w:sz w:val="20"/>
                <w:szCs w:val="20"/>
              </w:rPr>
              <w:t>was unable to attend</w:t>
            </w:r>
            <w:r w:rsidRPr="00215127">
              <w:rPr>
                <w:rFonts w:ascii="Calibri" w:hAnsi="Calibri" w:cs="Calibri"/>
                <w:spacing w:val="-7"/>
                <w:sz w:val="20"/>
                <w:szCs w:val="20"/>
              </w:rPr>
              <w:t xml:space="preserve"> </w:t>
            </w:r>
            <w:r w:rsidRPr="00215127">
              <w:rPr>
                <w:rFonts w:ascii="Calibri" w:hAnsi="Calibri" w:cs="Calibri"/>
                <w:sz w:val="20"/>
                <w:szCs w:val="20"/>
              </w:rPr>
              <w:t>classes</w:t>
            </w:r>
          </w:p>
          <w:p w14:paraId="6B458152" w14:textId="77777777" w:rsidR="002F7337" w:rsidRPr="00215127" w:rsidRDefault="002F7337" w:rsidP="002F7337">
            <w:pPr>
              <w:pStyle w:val="TableParagraph"/>
              <w:numPr>
                <w:ilvl w:val="0"/>
                <w:numId w:val="31"/>
              </w:numPr>
              <w:tabs>
                <w:tab w:val="left" w:pos="396"/>
              </w:tabs>
              <w:spacing w:before="4"/>
              <w:ind w:left="668" w:hanging="284"/>
              <w:rPr>
                <w:rFonts w:ascii="Calibri" w:hAnsi="Calibri" w:cs="Calibri"/>
                <w:sz w:val="20"/>
                <w:szCs w:val="20"/>
              </w:rPr>
            </w:pPr>
            <w:r w:rsidRPr="00215127">
              <w:rPr>
                <w:rFonts w:ascii="Calibri" w:hAnsi="Calibri" w:cs="Calibri"/>
                <w:sz w:val="20"/>
                <w:szCs w:val="20"/>
              </w:rPr>
              <w:t>bereavement of close family members such as parents or</w:t>
            </w:r>
            <w:r w:rsidRPr="00215127">
              <w:rPr>
                <w:rFonts w:ascii="Calibri" w:hAnsi="Calibri" w:cs="Calibri"/>
                <w:spacing w:val="-21"/>
                <w:sz w:val="20"/>
                <w:szCs w:val="20"/>
              </w:rPr>
              <w:t xml:space="preserve"> </w:t>
            </w:r>
            <w:r w:rsidRPr="00215127">
              <w:rPr>
                <w:rFonts w:ascii="Calibri" w:hAnsi="Calibri" w:cs="Calibri"/>
                <w:sz w:val="20"/>
                <w:szCs w:val="20"/>
              </w:rPr>
              <w:t>grandparents</w:t>
            </w:r>
          </w:p>
          <w:p w14:paraId="647F0E7D" w14:textId="77777777" w:rsidR="002F7337" w:rsidRPr="00215127" w:rsidRDefault="002F7337" w:rsidP="002F7337">
            <w:pPr>
              <w:pStyle w:val="TableParagraph"/>
              <w:numPr>
                <w:ilvl w:val="0"/>
                <w:numId w:val="31"/>
              </w:numPr>
              <w:tabs>
                <w:tab w:val="left" w:pos="396"/>
              </w:tabs>
              <w:spacing w:before="1"/>
              <w:ind w:left="668" w:hanging="284"/>
              <w:rPr>
                <w:rFonts w:ascii="Calibri" w:hAnsi="Calibri" w:cs="Calibri"/>
                <w:sz w:val="20"/>
                <w:szCs w:val="20"/>
              </w:rPr>
            </w:pPr>
            <w:r w:rsidRPr="00215127">
              <w:rPr>
                <w:rFonts w:ascii="Calibri" w:hAnsi="Calibri" w:cs="Calibri"/>
                <w:sz w:val="20"/>
                <w:szCs w:val="20"/>
              </w:rPr>
              <w:t>major political upheaval or natural disaster in the home country</w:t>
            </w:r>
            <w:r w:rsidRPr="00215127">
              <w:rPr>
                <w:rFonts w:ascii="Calibri" w:hAnsi="Calibri" w:cs="Calibri"/>
                <w:spacing w:val="-5"/>
                <w:sz w:val="20"/>
                <w:szCs w:val="20"/>
              </w:rPr>
              <w:t xml:space="preserve"> </w:t>
            </w:r>
            <w:r w:rsidRPr="00215127">
              <w:rPr>
                <w:rFonts w:ascii="Calibri" w:hAnsi="Calibri" w:cs="Calibri"/>
                <w:sz w:val="20"/>
                <w:szCs w:val="20"/>
              </w:rPr>
              <w:t>requiring emergency travel and this has impacted on the student’s studies; or</w:t>
            </w:r>
          </w:p>
          <w:p w14:paraId="795BBA3B" w14:textId="77777777" w:rsidR="002F7337" w:rsidRPr="00215127" w:rsidRDefault="002F7337" w:rsidP="002F7337">
            <w:pPr>
              <w:pStyle w:val="TableParagraph"/>
              <w:numPr>
                <w:ilvl w:val="0"/>
                <w:numId w:val="31"/>
              </w:numPr>
              <w:tabs>
                <w:tab w:val="left" w:pos="396"/>
              </w:tabs>
              <w:spacing w:line="218" w:lineRule="exact"/>
              <w:ind w:left="668" w:hanging="284"/>
              <w:rPr>
                <w:rFonts w:ascii="Calibri" w:hAnsi="Calibri" w:cs="Calibri"/>
                <w:sz w:val="20"/>
                <w:szCs w:val="20"/>
              </w:rPr>
            </w:pPr>
            <w:r w:rsidRPr="00215127">
              <w:rPr>
                <w:rFonts w:ascii="Calibri" w:hAnsi="Calibri" w:cs="Calibri"/>
                <w:sz w:val="20"/>
                <w:szCs w:val="20"/>
              </w:rPr>
              <w:t xml:space="preserve">a traumatic experience which could </w:t>
            </w:r>
            <w:proofErr w:type="gramStart"/>
            <w:r w:rsidRPr="00215127">
              <w:rPr>
                <w:rFonts w:ascii="Calibri" w:hAnsi="Calibri" w:cs="Calibri"/>
                <w:sz w:val="20"/>
                <w:szCs w:val="20"/>
              </w:rPr>
              <w:t>include;</w:t>
            </w:r>
            <w:proofErr w:type="gramEnd"/>
            <w:r w:rsidRPr="00215127">
              <w:rPr>
                <w:rFonts w:ascii="Calibri" w:hAnsi="Calibri" w:cs="Calibri"/>
                <w:sz w:val="20"/>
                <w:szCs w:val="20"/>
              </w:rPr>
              <w:t xml:space="preserve"> involvement in or witnessing of</w:t>
            </w:r>
            <w:r w:rsidRPr="00215127">
              <w:rPr>
                <w:rFonts w:ascii="Calibri" w:hAnsi="Calibri" w:cs="Calibri"/>
                <w:spacing w:val="-15"/>
                <w:sz w:val="20"/>
                <w:szCs w:val="20"/>
              </w:rPr>
              <w:t xml:space="preserve"> </w:t>
            </w:r>
            <w:r w:rsidRPr="00215127">
              <w:rPr>
                <w:rFonts w:ascii="Calibri" w:hAnsi="Calibri" w:cs="Calibri"/>
                <w:sz w:val="20"/>
                <w:szCs w:val="20"/>
              </w:rPr>
              <w:t>a serious accident; and witnessing or being the victim of a serious crime and this has impacted on the student (these cases should be supported by police or psychologists’ reports). Any other circumstance would require evidence to be considered as compassionate or compelling.</w:t>
            </w:r>
          </w:p>
        </w:tc>
      </w:tr>
    </w:tbl>
    <w:p w14:paraId="77FEFC67" w14:textId="77777777" w:rsidR="002F7337" w:rsidRPr="00215127" w:rsidRDefault="002F7337" w:rsidP="002F7337">
      <w:pPr>
        <w:ind w:left="-567" w:right="-619"/>
        <w:rPr>
          <w:rFonts w:ascii="Calibri" w:hAnsi="Calibri" w:cs="Calibri"/>
          <w:color w:val="000000"/>
        </w:rPr>
      </w:pPr>
    </w:p>
    <w:p w14:paraId="0C25FC26" w14:textId="77777777" w:rsidR="002F7337" w:rsidRPr="00215127" w:rsidRDefault="002F7337" w:rsidP="002F7337">
      <w:pPr>
        <w:ind w:left="-567" w:right="-619"/>
        <w:rPr>
          <w:rFonts w:ascii="Calibri" w:hAnsi="Calibri" w:cs="Calibri"/>
          <w:color w:val="000000"/>
        </w:rPr>
      </w:pP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3"/>
        <w:gridCol w:w="6601"/>
      </w:tblGrid>
      <w:tr w:rsidR="002F7337" w:rsidRPr="00215127" w14:paraId="6E6E2E49" w14:textId="77777777" w:rsidTr="00DC0375">
        <w:trPr>
          <w:trHeight w:val="658"/>
          <w:jc w:val="center"/>
        </w:trPr>
        <w:tc>
          <w:tcPr>
            <w:tcW w:w="2403" w:type="dxa"/>
            <w:shd w:val="clear" w:color="auto" w:fill="2E74B5"/>
          </w:tcPr>
          <w:p w14:paraId="2846F3AE" w14:textId="77777777" w:rsidR="002F7337" w:rsidRPr="00215127" w:rsidRDefault="002F7337" w:rsidP="00DC0375">
            <w:pPr>
              <w:pStyle w:val="TableParagraph"/>
              <w:spacing w:before="3"/>
              <w:rPr>
                <w:rFonts w:ascii="Calibri" w:hAnsi="Calibri" w:cs="Calibri"/>
                <w:sz w:val="20"/>
                <w:szCs w:val="20"/>
              </w:rPr>
            </w:pPr>
          </w:p>
          <w:p w14:paraId="44FF24B1" w14:textId="77777777" w:rsidR="002F7337" w:rsidRPr="00215127" w:rsidRDefault="002F7337" w:rsidP="00DC0375">
            <w:pPr>
              <w:pStyle w:val="TableParagraph"/>
              <w:spacing w:before="1"/>
              <w:ind w:left="110"/>
              <w:rPr>
                <w:rFonts w:ascii="Calibri" w:hAnsi="Calibri" w:cs="Calibri"/>
                <w:sz w:val="20"/>
                <w:szCs w:val="20"/>
              </w:rPr>
            </w:pPr>
            <w:r w:rsidRPr="00215127">
              <w:rPr>
                <w:rFonts w:ascii="Calibri" w:hAnsi="Calibri" w:cs="Calibri"/>
                <w:color w:val="FFFFFF"/>
                <w:sz w:val="20"/>
                <w:szCs w:val="20"/>
              </w:rPr>
              <w:t>Course</w:t>
            </w:r>
          </w:p>
        </w:tc>
        <w:tc>
          <w:tcPr>
            <w:tcW w:w="6601" w:type="dxa"/>
          </w:tcPr>
          <w:p w14:paraId="0B2F62E9" w14:textId="77777777" w:rsidR="002F7337" w:rsidRPr="00215127" w:rsidRDefault="002F7337" w:rsidP="002F7337">
            <w:pPr>
              <w:pStyle w:val="TableParagraph"/>
              <w:spacing w:before="3"/>
              <w:ind w:left="211"/>
              <w:rPr>
                <w:rFonts w:ascii="Calibri" w:hAnsi="Calibri" w:cs="Calibri"/>
                <w:sz w:val="20"/>
                <w:szCs w:val="20"/>
              </w:rPr>
            </w:pPr>
          </w:p>
          <w:p w14:paraId="33F2387F" w14:textId="77777777" w:rsidR="002F7337" w:rsidRPr="00215127" w:rsidRDefault="002F7337" w:rsidP="002F7337">
            <w:pPr>
              <w:pStyle w:val="TableParagraph"/>
              <w:spacing w:before="1"/>
              <w:ind w:left="211"/>
              <w:rPr>
                <w:rFonts w:ascii="Calibri" w:hAnsi="Calibri" w:cs="Calibri"/>
                <w:sz w:val="20"/>
                <w:szCs w:val="20"/>
              </w:rPr>
            </w:pPr>
            <w:r w:rsidRPr="00215127">
              <w:rPr>
                <w:rFonts w:ascii="Calibri" w:hAnsi="Calibri" w:cs="Calibri"/>
                <w:sz w:val="20"/>
                <w:szCs w:val="20"/>
              </w:rPr>
              <w:t>The term “course” is used throughout this document to refer to Australasian College of Advanced Education courses.</w:t>
            </w:r>
          </w:p>
        </w:tc>
      </w:tr>
      <w:tr w:rsidR="002F7337" w:rsidRPr="00215127" w14:paraId="562F1473" w14:textId="77777777" w:rsidTr="00DC0375">
        <w:trPr>
          <w:trHeight w:val="657"/>
          <w:jc w:val="center"/>
        </w:trPr>
        <w:tc>
          <w:tcPr>
            <w:tcW w:w="2403" w:type="dxa"/>
            <w:shd w:val="clear" w:color="auto" w:fill="2E74B5"/>
          </w:tcPr>
          <w:p w14:paraId="13F291AC" w14:textId="77777777" w:rsidR="002F7337" w:rsidRPr="00215127" w:rsidRDefault="002F7337" w:rsidP="00DC0375">
            <w:pPr>
              <w:pStyle w:val="TableParagraph"/>
              <w:spacing w:before="11"/>
              <w:rPr>
                <w:rFonts w:ascii="Calibri" w:hAnsi="Calibri" w:cs="Calibri"/>
                <w:sz w:val="20"/>
                <w:szCs w:val="20"/>
              </w:rPr>
            </w:pPr>
          </w:p>
          <w:p w14:paraId="5BCB1D5E" w14:textId="77777777" w:rsidR="002F7337" w:rsidRPr="00215127" w:rsidRDefault="002F7337" w:rsidP="00DC0375">
            <w:pPr>
              <w:pStyle w:val="TableParagraph"/>
              <w:spacing w:before="1"/>
              <w:ind w:left="110"/>
              <w:rPr>
                <w:rFonts w:ascii="Calibri" w:hAnsi="Calibri" w:cs="Calibri"/>
                <w:sz w:val="20"/>
                <w:szCs w:val="20"/>
              </w:rPr>
            </w:pPr>
            <w:r w:rsidRPr="00215127">
              <w:rPr>
                <w:rFonts w:ascii="Calibri" w:hAnsi="Calibri" w:cs="Calibri"/>
                <w:color w:val="FFFFFF"/>
                <w:sz w:val="20"/>
                <w:szCs w:val="20"/>
              </w:rPr>
              <w:t>D</w:t>
            </w:r>
            <w:r w:rsidR="00AC2B88" w:rsidRPr="00215127">
              <w:rPr>
                <w:rFonts w:ascii="Calibri" w:hAnsi="Calibri" w:cs="Calibri"/>
                <w:color w:val="FFFFFF"/>
                <w:sz w:val="20"/>
                <w:szCs w:val="20"/>
              </w:rPr>
              <w:t>HA</w:t>
            </w:r>
          </w:p>
        </w:tc>
        <w:tc>
          <w:tcPr>
            <w:tcW w:w="6601" w:type="dxa"/>
          </w:tcPr>
          <w:p w14:paraId="1A328D98" w14:textId="77777777" w:rsidR="002F7337" w:rsidRPr="00215127" w:rsidRDefault="002F7337" w:rsidP="002F7337">
            <w:pPr>
              <w:pStyle w:val="TableParagraph"/>
              <w:spacing w:before="11"/>
              <w:ind w:left="211"/>
              <w:rPr>
                <w:rFonts w:ascii="Calibri" w:hAnsi="Calibri" w:cs="Calibri"/>
                <w:sz w:val="20"/>
                <w:szCs w:val="20"/>
              </w:rPr>
            </w:pPr>
          </w:p>
          <w:p w14:paraId="206ED005" w14:textId="77777777" w:rsidR="002F7337" w:rsidRPr="00215127" w:rsidRDefault="002F7337" w:rsidP="002F7337">
            <w:pPr>
              <w:pStyle w:val="TableParagraph"/>
              <w:spacing w:before="1"/>
              <w:ind w:left="211"/>
              <w:rPr>
                <w:rFonts w:ascii="Calibri" w:hAnsi="Calibri" w:cs="Calibri"/>
                <w:sz w:val="20"/>
                <w:szCs w:val="20"/>
              </w:rPr>
            </w:pPr>
            <w:r w:rsidRPr="00215127">
              <w:rPr>
                <w:rFonts w:ascii="Calibri" w:hAnsi="Calibri" w:cs="Calibri"/>
                <w:sz w:val="20"/>
                <w:szCs w:val="20"/>
              </w:rPr>
              <w:t xml:space="preserve">Department of </w:t>
            </w:r>
            <w:r w:rsidR="00AC2B88" w:rsidRPr="00215127">
              <w:rPr>
                <w:rFonts w:ascii="Calibri" w:hAnsi="Calibri" w:cs="Calibri"/>
                <w:sz w:val="20"/>
                <w:szCs w:val="20"/>
              </w:rPr>
              <w:t>Home Affairs</w:t>
            </w:r>
          </w:p>
        </w:tc>
      </w:tr>
      <w:tr w:rsidR="002F7337" w:rsidRPr="00215127" w14:paraId="38C0EF04" w14:textId="77777777" w:rsidTr="00DC0375">
        <w:trPr>
          <w:trHeight w:val="657"/>
          <w:jc w:val="center"/>
        </w:trPr>
        <w:tc>
          <w:tcPr>
            <w:tcW w:w="2403" w:type="dxa"/>
            <w:shd w:val="clear" w:color="auto" w:fill="2E74B5"/>
          </w:tcPr>
          <w:p w14:paraId="6730684D" w14:textId="77777777" w:rsidR="002F7337" w:rsidRPr="00215127" w:rsidRDefault="002F7337" w:rsidP="00DC0375">
            <w:pPr>
              <w:pStyle w:val="TableParagraph"/>
              <w:spacing w:before="3"/>
              <w:rPr>
                <w:rFonts w:ascii="Calibri" w:hAnsi="Calibri" w:cs="Calibri"/>
                <w:sz w:val="20"/>
                <w:szCs w:val="20"/>
              </w:rPr>
            </w:pPr>
          </w:p>
          <w:p w14:paraId="471E3AB9" w14:textId="77777777" w:rsidR="002F7337" w:rsidRPr="00215127" w:rsidRDefault="002F7337" w:rsidP="00DC0375">
            <w:pPr>
              <w:pStyle w:val="TableParagraph"/>
              <w:ind w:left="110"/>
              <w:rPr>
                <w:rFonts w:ascii="Calibri" w:hAnsi="Calibri" w:cs="Calibri"/>
                <w:sz w:val="20"/>
                <w:szCs w:val="20"/>
              </w:rPr>
            </w:pPr>
            <w:r w:rsidRPr="00215127">
              <w:rPr>
                <w:rFonts w:ascii="Calibri" w:hAnsi="Calibri" w:cs="Calibri"/>
                <w:color w:val="FFFFFF"/>
                <w:sz w:val="20"/>
                <w:szCs w:val="20"/>
              </w:rPr>
              <w:t>DoE</w:t>
            </w:r>
          </w:p>
        </w:tc>
        <w:tc>
          <w:tcPr>
            <w:tcW w:w="6601" w:type="dxa"/>
          </w:tcPr>
          <w:p w14:paraId="6DBFA27F" w14:textId="77777777" w:rsidR="002F7337" w:rsidRPr="00215127" w:rsidRDefault="002F7337" w:rsidP="002F7337">
            <w:pPr>
              <w:pStyle w:val="TableParagraph"/>
              <w:spacing w:before="3"/>
              <w:ind w:left="211"/>
              <w:rPr>
                <w:rFonts w:ascii="Calibri" w:hAnsi="Calibri" w:cs="Calibri"/>
                <w:sz w:val="20"/>
                <w:szCs w:val="20"/>
              </w:rPr>
            </w:pPr>
          </w:p>
          <w:p w14:paraId="6BC9D36D" w14:textId="77777777" w:rsidR="002F7337" w:rsidRPr="00215127" w:rsidRDefault="002F7337" w:rsidP="002F7337">
            <w:pPr>
              <w:pStyle w:val="TableParagraph"/>
              <w:ind w:left="211"/>
              <w:rPr>
                <w:rFonts w:ascii="Calibri" w:hAnsi="Calibri" w:cs="Calibri"/>
                <w:sz w:val="20"/>
                <w:szCs w:val="20"/>
              </w:rPr>
            </w:pPr>
            <w:r w:rsidRPr="00215127">
              <w:rPr>
                <w:rFonts w:ascii="Calibri" w:hAnsi="Calibri" w:cs="Calibri"/>
                <w:sz w:val="20"/>
                <w:szCs w:val="20"/>
              </w:rPr>
              <w:t>Australian Government Department of Education</w:t>
            </w:r>
          </w:p>
        </w:tc>
      </w:tr>
      <w:tr w:rsidR="002F7337" w:rsidRPr="00215127" w14:paraId="136AB15F" w14:textId="77777777" w:rsidTr="00DC0375">
        <w:trPr>
          <w:trHeight w:val="877"/>
          <w:jc w:val="center"/>
        </w:trPr>
        <w:tc>
          <w:tcPr>
            <w:tcW w:w="2403" w:type="dxa"/>
            <w:shd w:val="clear" w:color="auto" w:fill="2E74B5"/>
          </w:tcPr>
          <w:p w14:paraId="5C9E2E04" w14:textId="77777777" w:rsidR="002F7337" w:rsidRPr="00215127" w:rsidRDefault="002F7337" w:rsidP="00DC0375">
            <w:pPr>
              <w:pStyle w:val="TableParagraph"/>
              <w:spacing w:before="3"/>
              <w:rPr>
                <w:rFonts w:ascii="Calibri" w:hAnsi="Calibri" w:cs="Calibri"/>
                <w:sz w:val="20"/>
                <w:szCs w:val="20"/>
              </w:rPr>
            </w:pPr>
          </w:p>
          <w:p w14:paraId="3B5826D2" w14:textId="77777777" w:rsidR="002F7337" w:rsidRPr="00215127" w:rsidRDefault="002F7337" w:rsidP="00DC0375">
            <w:pPr>
              <w:pStyle w:val="TableParagraph"/>
              <w:ind w:left="110" w:right="341"/>
              <w:rPr>
                <w:rFonts w:ascii="Calibri" w:hAnsi="Calibri" w:cs="Calibri"/>
                <w:sz w:val="20"/>
                <w:szCs w:val="20"/>
              </w:rPr>
            </w:pPr>
            <w:r w:rsidRPr="00215127">
              <w:rPr>
                <w:rFonts w:ascii="Calibri" w:hAnsi="Calibri" w:cs="Calibri"/>
                <w:color w:val="FFFFFF"/>
                <w:sz w:val="20"/>
                <w:szCs w:val="20"/>
              </w:rPr>
              <w:t>Electronic Confirmation of Enrolment (e-</w:t>
            </w:r>
            <w:proofErr w:type="spellStart"/>
            <w:r w:rsidRPr="00215127">
              <w:rPr>
                <w:rFonts w:ascii="Calibri" w:hAnsi="Calibri" w:cs="Calibri"/>
                <w:color w:val="FFFFFF"/>
                <w:sz w:val="20"/>
                <w:szCs w:val="20"/>
              </w:rPr>
              <w:t>CoE</w:t>
            </w:r>
            <w:proofErr w:type="spellEnd"/>
            <w:r w:rsidRPr="00215127">
              <w:rPr>
                <w:rFonts w:ascii="Calibri" w:hAnsi="Calibri" w:cs="Calibri"/>
                <w:color w:val="FFFFFF"/>
                <w:sz w:val="20"/>
                <w:szCs w:val="20"/>
              </w:rPr>
              <w:t>)</w:t>
            </w:r>
          </w:p>
        </w:tc>
        <w:tc>
          <w:tcPr>
            <w:tcW w:w="6601" w:type="dxa"/>
          </w:tcPr>
          <w:p w14:paraId="3FD61830" w14:textId="77777777" w:rsidR="002F7337" w:rsidRPr="00215127" w:rsidRDefault="002F7337" w:rsidP="002F7337">
            <w:pPr>
              <w:pStyle w:val="TableParagraph"/>
              <w:spacing w:before="3"/>
              <w:ind w:left="211" w:right="89"/>
              <w:jc w:val="both"/>
              <w:rPr>
                <w:rFonts w:ascii="Calibri" w:hAnsi="Calibri" w:cs="Calibri"/>
                <w:sz w:val="20"/>
                <w:szCs w:val="20"/>
              </w:rPr>
            </w:pPr>
            <w:r w:rsidRPr="00215127">
              <w:rPr>
                <w:rFonts w:ascii="Calibri" w:hAnsi="Calibri" w:cs="Calibri"/>
                <w:sz w:val="20"/>
                <w:szCs w:val="20"/>
              </w:rPr>
              <w:t>A document provided electronically, which is issued by Australasian College of Advanced Education to intending international</w:t>
            </w:r>
            <w:r w:rsidRPr="00215127">
              <w:rPr>
                <w:rFonts w:ascii="Calibri" w:hAnsi="Calibri" w:cs="Calibri"/>
                <w:spacing w:val="-7"/>
                <w:sz w:val="20"/>
                <w:szCs w:val="20"/>
              </w:rPr>
              <w:t xml:space="preserve"> </w:t>
            </w:r>
            <w:r w:rsidRPr="00215127">
              <w:rPr>
                <w:rFonts w:ascii="Calibri" w:hAnsi="Calibri" w:cs="Calibri"/>
                <w:sz w:val="20"/>
                <w:szCs w:val="20"/>
              </w:rPr>
              <w:t>students</w:t>
            </w:r>
            <w:r w:rsidRPr="00215127">
              <w:rPr>
                <w:rFonts w:ascii="Calibri" w:hAnsi="Calibri" w:cs="Calibri"/>
                <w:spacing w:val="-5"/>
                <w:sz w:val="20"/>
                <w:szCs w:val="20"/>
              </w:rPr>
              <w:t xml:space="preserve"> </w:t>
            </w:r>
            <w:r w:rsidRPr="00215127">
              <w:rPr>
                <w:rFonts w:ascii="Calibri" w:hAnsi="Calibri" w:cs="Calibri"/>
                <w:sz w:val="20"/>
                <w:szCs w:val="20"/>
              </w:rPr>
              <w:t>and</w:t>
            </w:r>
            <w:r w:rsidRPr="00215127">
              <w:rPr>
                <w:rFonts w:ascii="Calibri" w:hAnsi="Calibri" w:cs="Calibri"/>
                <w:spacing w:val="-6"/>
                <w:sz w:val="20"/>
                <w:szCs w:val="20"/>
              </w:rPr>
              <w:t xml:space="preserve"> </w:t>
            </w:r>
            <w:r w:rsidRPr="00215127">
              <w:rPr>
                <w:rFonts w:ascii="Calibri" w:hAnsi="Calibri" w:cs="Calibri"/>
                <w:sz w:val="20"/>
                <w:szCs w:val="20"/>
              </w:rPr>
              <w:t>which</w:t>
            </w:r>
            <w:r w:rsidRPr="00215127">
              <w:rPr>
                <w:rFonts w:ascii="Calibri" w:hAnsi="Calibri" w:cs="Calibri"/>
                <w:spacing w:val="-2"/>
                <w:sz w:val="20"/>
                <w:szCs w:val="20"/>
              </w:rPr>
              <w:t xml:space="preserve"> </w:t>
            </w:r>
            <w:r w:rsidRPr="00215127">
              <w:rPr>
                <w:rFonts w:ascii="Calibri" w:hAnsi="Calibri" w:cs="Calibri"/>
                <w:sz w:val="20"/>
                <w:szCs w:val="20"/>
              </w:rPr>
              <w:t>must</w:t>
            </w:r>
            <w:r w:rsidRPr="00215127">
              <w:rPr>
                <w:rFonts w:ascii="Calibri" w:hAnsi="Calibri" w:cs="Calibri"/>
                <w:spacing w:val="-10"/>
                <w:sz w:val="20"/>
                <w:szCs w:val="20"/>
              </w:rPr>
              <w:t xml:space="preserve"> </w:t>
            </w:r>
            <w:r w:rsidRPr="00215127">
              <w:rPr>
                <w:rFonts w:ascii="Calibri" w:hAnsi="Calibri" w:cs="Calibri"/>
                <w:sz w:val="20"/>
                <w:szCs w:val="20"/>
              </w:rPr>
              <w:t>accompany</w:t>
            </w:r>
            <w:r w:rsidRPr="00215127">
              <w:rPr>
                <w:rFonts w:ascii="Calibri" w:hAnsi="Calibri" w:cs="Calibri"/>
                <w:spacing w:val="-8"/>
                <w:sz w:val="20"/>
                <w:szCs w:val="20"/>
              </w:rPr>
              <w:t xml:space="preserve"> </w:t>
            </w:r>
            <w:r w:rsidRPr="00215127">
              <w:rPr>
                <w:rFonts w:ascii="Calibri" w:hAnsi="Calibri" w:cs="Calibri"/>
                <w:sz w:val="20"/>
                <w:szCs w:val="20"/>
              </w:rPr>
              <w:t>their</w:t>
            </w:r>
            <w:r w:rsidRPr="00215127">
              <w:rPr>
                <w:rFonts w:ascii="Calibri" w:hAnsi="Calibri" w:cs="Calibri"/>
                <w:spacing w:val="-6"/>
                <w:sz w:val="20"/>
                <w:szCs w:val="20"/>
              </w:rPr>
              <w:t xml:space="preserve"> </w:t>
            </w:r>
            <w:r w:rsidRPr="00215127">
              <w:rPr>
                <w:rFonts w:ascii="Calibri" w:hAnsi="Calibri" w:cs="Calibri"/>
                <w:sz w:val="20"/>
                <w:szCs w:val="20"/>
              </w:rPr>
              <w:t>application</w:t>
            </w:r>
            <w:r w:rsidRPr="00215127">
              <w:rPr>
                <w:rFonts w:ascii="Calibri" w:hAnsi="Calibri" w:cs="Calibri"/>
                <w:spacing w:val="-5"/>
                <w:sz w:val="20"/>
                <w:szCs w:val="20"/>
              </w:rPr>
              <w:t xml:space="preserve"> </w:t>
            </w:r>
            <w:r w:rsidRPr="00215127">
              <w:rPr>
                <w:rFonts w:ascii="Calibri" w:hAnsi="Calibri" w:cs="Calibri"/>
                <w:sz w:val="20"/>
                <w:szCs w:val="20"/>
              </w:rPr>
              <w:t>for</w:t>
            </w:r>
            <w:r w:rsidRPr="00215127">
              <w:rPr>
                <w:rFonts w:ascii="Calibri" w:hAnsi="Calibri" w:cs="Calibri"/>
                <w:spacing w:val="-5"/>
                <w:sz w:val="20"/>
                <w:szCs w:val="20"/>
              </w:rPr>
              <w:t xml:space="preserve"> </w:t>
            </w:r>
            <w:r w:rsidRPr="00215127">
              <w:rPr>
                <w:rFonts w:ascii="Calibri" w:hAnsi="Calibri" w:cs="Calibri"/>
                <w:sz w:val="20"/>
                <w:szCs w:val="20"/>
              </w:rPr>
              <w:t>a</w:t>
            </w:r>
            <w:r w:rsidRPr="00215127">
              <w:rPr>
                <w:rFonts w:ascii="Calibri" w:hAnsi="Calibri" w:cs="Calibri"/>
                <w:spacing w:val="-6"/>
                <w:sz w:val="20"/>
                <w:szCs w:val="20"/>
              </w:rPr>
              <w:t xml:space="preserve"> </w:t>
            </w:r>
            <w:r w:rsidRPr="00215127">
              <w:rPr>
                <w:rFonts w:ascii="Calibri" w:hAnsi="Calibri" w:cs="Calibri"/>
                <w:sz w:val="20"/>
                <w:szCs w:val="20"/>
              </w:rPr>
              <w:t>student</w:t>
            </w:r>
            <w:r w:rsidRPr="00215127">
              <w:rPr>
                <w:rFonts w:ascii="Calibri" w:hAnsi="Calibri" w:cs="Calibri"/>
                <w:spacing w:val="-7"/>
                <w:sz w:val="20"/>
                <w:szCs w:val="20"/>
              </w:rPr>
              <w:t xml:space="preserve"> </w:t>
            </w:r>
            <w:r w:rsidRPr="00215127">
              <w:rPr>
                <w:rFonts w:ascii="Calibri" w:hAnsi="Calibri" w:cs="Calibri"/>
                <w:sz w:val="20"/>
                <w:szCs w:val="20"/>
              </w:rPr>
              <w:t>visa.</w:t>
            </w:r>
            <w:r w:rsidRPr="00215127">
              <w:rPr>
                <w:rFonts w:ascii="Calibri" w:hAnsi="Calibri" w:cs="Calibri"/>
                <w:spacing w:val="-8"/>
                <w:sz w:val="20"/>
                <w:szCs w:val="20"/>
              </w:rPr>
              <w:t xml:space="preserve"> </w:t>
            </w:r>
            <w:r w:rsidRPr="00215127">
              <w:rPr>
                <w:rFonts w:ascii="Calibri" w:hAnsi="Calibri" w:cs="Calibri"/>
                <w:sz w:val="20"/>
                <w:szCs w:val="20"/>
              </w:rPr>
              <w:t>It confirms the international student’s eligibility to enrol in a particular</w:t>
            </w:r>
            <w:r w:rsidRPr="00215127">
              <w:rPr>
                <w:rFonts w:ascii="Calibri" w:hAnsi="Calibri" w:cs="Calibri"/>
                <w:spacing w:val="-27"/>
                <w:sz w:val="20"/>
                <w:szCs w:val="20"/>
              </w:rPr>
              <w:t xml:space="preserve"> </w:t>
            </w:r>
            <w:r w:rsidRPr="00215127">
              <w:rPr>
                <w:rFonts w:ascii="Calibri" w:hAnsi="Calibri" w:cs="Calibri"/>
                <w:sz w:val="20"/>
                <w:szCs w:val="20"/>
              </w:rPr>
              <w:t>program.</w:t>
            </w:r>
          </w:p>
        </w:tc>
      </w:tr>
      <w:tr w:rsidR="002F7337" w:rsidRPr="00215127" w14:paraId="44F13EE1" w14:textId="77777777" w:rsidTr="00DC0375">
        <w:trPr>
          <w:trHeight w:val="661"/>
          <w:jc w:val="center"/>
        </w:trPr>
        <w:tc>
          <w:tcPr>
            <w:tcW w:w="2403" w:type="dxa"/>
            <w:shd w:val="clear" w:color="auto" w:fill="2E74B5"/>
          </w:tcPr>
          <w:p w14:paraId="7F234B5F" w14:textId="77777777" w:rsidR="002F7337" w:rsidRPr="00215127" w:rsidRDefault="002F7337" w:rsidP="00DC0375">
            <w:pPr>
              <w:pStyle w:val="TableParagraph"/>
              <w:spacing w:before="3"/>
              <w:rPr>
                <w:rFonts w:ascii="Calibri" w:hAnsi="Calibri" w:cs="Calibri"/>
                <w:sz w:val="20"/>
                <w:szCs w:val="20"/>
              </w:rPr>
            </w:pPr>
          </w:p>
          <w:p w14:paraId="080F6EC1" w14:textId="77777777" w:rsidR="002F7337" w:rsidRPr="00215127" w:rsidRDefault="002F7337" w:rsidP="00DC0375">
            <w:pPr>
              <w:pStyle w:val="TableParagraph"/>
              <w:spacing w:before="1"/>
              <w:ind w:left="110"/>
              <w:rPr>
                <w:rFonts w:ascii="Calibri" w:hAnsi="Calibri" w:cs="Calibri"/>
                <w:sz w:val="20"/>
                <w:szCs w:val="20"/>
              </w:rPr>
            </w:pPr>
            <w:r w:rsidRPr="00215127">
              <w:rPr>
                <w:rFonts w:ascii="Calibri" w:hAnsi="Calibri" w:cs="Calibri"/>
                <w:color w:val="FFFFFF"/>
                <w:sz w:val="20"/>
                <w:szCs w:val="20"/>
              </w:rPr>
              <w:t>ESOS</w:t>
            </w:r>
          </w:p>
        </w:tc>
        <w:tc>
          <w:tcPr>
            <w:tcW w:w="6601" w:type="dxa"/>
          </w:tcPr>
          <w:p w14:paraId="5318A3AD" w14:textId="77777777" w:rsidR="002F7337" w:rsidRPr="00215127" w:rsidRDefault="002F7337" w:rsidP="002F7337">
            <w:pPr>
              <w:pStyle w:val="TableParagraph"/>
              <w:spacing w:before="3"/>
              <w:ind w:left="211"/>
              <w:rPr>
                <w:rFonts w:ascii="Calibri" w:hAnsi="Calibri" w:cs="Calibri"/>
                <w:sz w:val="20"/>
                <w:szCs w:val="20"/>
              </w:rPr>
            </w:pPr>
          </w:p>
          <w:p w14:paraId="734BFB36" w14:textId="77777777" w:rsidR="002F7337" w:rsidRPr="00215127" w:rsidRDefault="002F7337" w:rsidP="002F7337">
            <w:pPr>
              <w:pStyle w:val="TableParagraph"/>
              <w:spacing w:before="1"/>
              <w:ind w:left="211"/>
              <w:rPr>
                <w:rFonts w:ascii="Calibri" w:hAnsi="Calibri" w:cs="Calibri"/>
                <w:sz w:val="20"/>
                <w:szCs w:val="20"/>
              </w:rPr>
            </w:pPr>
            <w:r w:rsidRPr="00215127">
              <w:rPr>
                <w:rFonts w:ascii="Calibri" w:hAnsi="Calibri" w:cs="Calibri"/>
                <w:sz w:val="20"/>
                <w:szCs w:val="20"/>
              </w:rPr>
              <w:t>Education Services for Overseas Students (ESOS Act)</w:t>
            </w:r>
          </w:p>
        </w:tc>
      </w:tr>
      <w:tr w:rsidR="002F7337" w:rsidRPr="00215127" w14:paraId="61C1E0DA" w14:textId="77777777" w:rsidTr="00DC0375">
        <w:trPr>
          <w:trHeight w:val="657"/>
          <w:jc w:val="center"/>
        </w:trPr>
        <w:tc>
          <w:tcPr>
            <w:tcW w:w="2403" w:type="dxa"/>
            <w:shd w:val="clear" w:color="auto" w:fill="2E74B5"/>
          </w:tcPr>
          <w:p w14:paraId="760605BE" w14:textId="77777777" w:rsidR="002F7337" w:rsidRPr="00215127" w:rsidRDefault="002F7337" w:rsidP="00DC0375">
            <w:pPr>
              <w:pStyle w:val="TableParagraph"/>
              <w:spacing w:before="11"/>
              <w:rPr>
                <w:rFonts w:ascii="Calibri" w:hAnsi="Calibri" w:cs="Calibri"/>
                <w:sz w:val="20"/>
                <w:szCs w:val="20"/>
              </w:rPr>
            </w:pPr>
          </w:p>
          <w:p w14:paraId="60173937" w14:textId="77777777" w:rsidR="002F7337" w:rsidRPr="00215127" w:rsidRDefault="002F7337" w:rsidP="00DC0375">
            <w:pPr>
              <w:pStyle w:val="TableParagraph"/>
              <w:spacing w:before="1"/>
              <w:ind w:left="110"/>
              <w:rPr>
                <w:rFonts w:ascii="Calibri" w:hAnsi="Calibri" w:cs="Calibri"/>
                <w:sz w:val="20"/>
                <w:szCs w:val="20"/>
              </w:rPr>
            </w:pPr>
            <w:r w:rsidRPr="00215127">
              <w:rPr>
                <w:rFonts w:ascii="Calibri" w:hAnsi="Calibri" w:cs="Calibri"/>
                <w:color w:val="FFFFFF"/>
                <w:sz w:val="20"/>
                <w:szCs w:val="20"/>
              </w:rPr>
              <w:t>Excluded/Exclusion</w:t>
            </w:r>
          </w:p>
        </w:tc>
        <w:tc>
          <w:tcPr>
            <w:tcW w:w="6601" w:type="dxa"/>
          </w:tcPr>
          <w:p w14:paraId="75FAE219" w14:textId="77777777" w:rsidR="002F7337" w:rsidRPr="00215127" w:rsidRDefault="002F7337" w:rsidP="002F7337">
            <w:pPr>
              <w:pStyle w:val="TableParagraph"/>
              <w:spacing w:before="11"/>
              <w:ind w:left="211"/>
              <w:rPr>
                <w:rFonts w:ascii="Calibri" w:hAnsi="Calibri" w:cs="Calibri"/>
                <w:sz w:val="20"/>
                <w:szCs w:val="20"/>
              </w:rPr>
            </w:pPr>
          </w:p>
          <w:p w14:paraId="34C0C13C" w14:textId="77777777" w:rsidR="002F7337" w:rsidRPr="00215127" w:rsidRDefault="002F7337" w:rsidP="002F7337">
            <w:pPr>
              <w:pStyle w:val="TableParagraph"/>
              <w:spacing w:before="1"/>
              <w:ind w:left="211"/>
              <w:rPr>
                <w:rFonts w:ascii="Calibri" w:hAnsi="Calibri" w:cs="Calibri"/>
                <w:sz w:val="20"/>
                <w:szCs w:val="20"/>
              </w:rPr>
            </w:pPr>
            <w:r w:rsidRPr="00215127">
              <w:rPr>
                <w:rFonts w:ascii="Calibri" w:hAnsi="Calibri" w:cs="Calibri"/>
                <w:sz w:val="20"/>
                <w:szCs w:val="20"/>
              </w:rPr>
              <w:t>Students who are excluded are not permitted to re-enrol in any Australasian College of Advanced Education course.</w:t>
            </w:r>
          </w:p>
        </w:tc>
      </w:tr>
      <w:tr w:rsidR="002F7337" w:rsidRPr="00215127" w14:paraId="4DE8249B" w14:textId="77777777" w:rsidTr="00DC0375">
        <w:trPr>
          <w:trHeight w:val="65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2E74B5"/>
          </w:tcPr>
          <w:p w14:paraId="65DC0507" w14:textId="77777777" w:rsidR="002F7337" w:rsidRPr="00215127" w:rsidRDefault="002F7337" w:rsidP="002F7337">
            <w:pPr>
              <w:pStyle w:val="TableParagraph"/>
              <w:spacing w:before="11"/>
              <w:rPr>
                <w:rFonts w:ascii="Calibri" w:hAnsi="Calibri" w:cs="Calibri"/>
                <w:color w:val="FFFFFF"/>
                <w:sz w:val="20"/>
                <w:szCs w:val="20"/>
              </w:rPr>
            </w:pPr>
          </w:p>
          <w:p w14:paraId="44B9C4B8" w14:textId="77777777" w:rsidR="002F7337" w:rsidRPr="00215127" w:rsidRDefault="002F7337" w:rsidP="002F7337">
            <w:pPr>
              <w:pStyle w:val="TableParagraph"/>
              <w:spacing w:before="11"/>
              <w:rPr>
                <w:rFonts w:ascii="Calibri" w:hAnsi="Calibri" w:cs="Calibri"/>
                <w:color w:val="FFFFFF"/>
                <w:sz w:val="20"/>
                <w:szCs w:val="20"/>
              </w:rPr>
            </w:pPr>
            <w:r w:rsidRPr="00215127">
              <w:rPr>
                <w:rFonts w:ascii="Calibri" w:hAnsi="Calibri" w:cs="Calibri"/>
                <w:color w:val="FFFFFF"/>
                <w:sz w:val="20"/>
                <w:szCs w:val="20"/>
              </w:rPr>
              <w:t>Intention to Report (ITR)</w:t>
            </w:r>
          </w:p>
        </w:tc>
        <w:tc>
          <w:tcPr>
            <w:tcW w:w="6601" w:type="dxa"/>
            <w:tcBorders>
              <w:top w:val="single" w:sz="4" w:space="0" w:color="000000"/>
              <w:left w:val="single" w:sz="4" w:space="0" w:color="000000"/>
              <w:bottom w:val="single" w:sz="4" w:space="0" w:color="000000"/>
              <w:right w:val="single" w:sz="4" w:space="0" w:color="000000"/>
            </w:tcBorders>
          </w:tcPr>
          <w:p w14:paraId="25BCA541" w14:textId="77777777" w:rsidR="002F7337" w:rsidRPr="00215127" w:rsidRDefault="002F7337" w:rsidP="002F7337">
            <w:pPr>
              <w:pStyle w:val="TableParagraph"/>
              <w:spacing w:before="11"/>
              <w:ind w:left="211"/>
              <w:rPr>
                <w:rFonts w:ascii="Calibri" w:hAnsi="Calibri" w:cs="Calibri"/>
                <w:sz w:val="20"/>
                <w:szCs w:val="20"/>
              </w:rPr>
            </w:pPr>
          </w:p>
          <w:p w14:paraId="511C835B" w14:textId="77777777" w:rsidR="002F7337" w:rsidRPr="00215127" w:rsidRDefault="002F7337" w:rsidP="002F7337">
            <w:pPr>
              <w:pStyle w:val="TableParagraph"/>
              <w:spacing w:before="11"/>
              <w:ind w:left="211"/>
              <w:rPr>
                <w:rFonts w:ascii="Calibri" w:hAnsi="Calibri" w:cs="Calibri"/>
                <w:sz w:val="20"/>
                <w:szCs w:val="20"/>
              </w:rPr>
            </w:pPr>
            <w:r w:rsidRPr="00215127">
              <w:rPr>
                <w:rFonts w:ascii="Calibri" w:hAnsi="Calibri" w:cs="Calibri"/>
                <w:sz w:val="20"/>
                <w:szCs w:val="20"/>
              </w:rPr>
              <w:t>In the context of this policy the notice of Australasian College of Advanced Education Intention to Report an international student to D</w:t>
            </w:r>
            <w:r w:rsidR="00AC2B88" w:rsidRPr="00215127">
              <w:rPr>
                <w:rFonts w:ascii="Calibri" w:hAnsi="Calibri" w:cs="Calibri"/>
                <w:sz w:val="20"/>
                <w:szCs w:val="20"/>
              </w:rPr>
              <w:t>HA</w:t>
            </w:r>
            <w:r w:rsidRPr="00215127">
              <w:rPr>
                <w:rFonts w:ascii="Calibri" w:hAnsi="Calibri" w:cs="Calibri"/>
                <w:sz w:val="20"/>
                <w:szCs w:val="20"/>
              </w:rPr>
              <w:t xml:space="preserve"> (Department of </w:t>
            </w:r>
            <w:r w:rsidR="00AC2B88" w:rsidRPr="00215127">
              <w:rPr>
                <w:rFonts w:ascii="Calibri" w:hAnsi="Calibri" w:cs="Calibri"/>
                <w:sz w:val="20"/>
                <w:szCs w:val="20"/>
              </w:rPr>
              <w:t>Home Affairs</w:t>
            </w:r>
            <w:r w:rsidRPr="00215127">
              <w:rPr>
                <w:rFonts w:ascii="Calibri" w:hAnsi="Calibri" w:cs="Calibri"/>
                <w:sz w:val="20"/>
                <w:szCs w:val="20"/>
              </w:rPr>
              <w:t>) for not achieving Australasian College of Advanced Education satisfactory course progress, which is in breach of student visa conditions.</w:t>
            </w:r>
          </w:p>
        </w:tc>
      </w:tr>
      <w:tr w:rsidR="002F7337" w:rsidRPr="00215127" w14:paraId="693B9112" w14:textId="77777777" w:rsidTr="00DC0375">
        <w:trPr>
          <w:trHeight w:val="65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2E74B5"/>
          </w:tcPr>
          <w:p w14:paraId="5DD13363" w14:textId="77777777" w:rsidR="002F7337" w:rsidRPr="00215127" w:rsidRDefault="002F7337" w:rsidP="00DC0375">
            <w:pPr>
              <w:pStyle w:val="TableParagraph"/>
              <w:spacing w:before="11"/>
              <w:rPr>
                <w:rFonts w:ascii="Calibri" w:hAnsi="Calibri" w:cs="Calibri"/>
                <w:color w:val="FFFFFF"/>
                <w:sz w:val="20"/>
                <w:szCs w:val="20"/>
              </w:rPr>
            </w:pPr>
          </w:p>
          <w:p w14:paraId="3DAD3814" w14:textId="77777777" w:rsidR="002F7337" w:rsidRPr="00215127" w:rsidRDefault="002F7337" w:rsidP="002F7337">
            <w:pPr>
              <w:pStyle w:val="TableParagraph"/>
              <w:spacing w:before="11"/>
              <w:rPr>
                <w:rFonts w:ascii="Calibri" w:hAnsi="Calibri" w:cs="Calibri"/>
                <w:color w:val="FFFFFF"/>
                <w:sz w:val="20"/>
                <w:szCs w:val="20"/>
              </w:rPr>
            </w:pPr>
            <w:r w:rsidRPr="00215127">
              <w:rPr>
                <w:rFonts w:ascii="Calibri" w:hAnsi="Calibri" w:cs="Calibri"/>
                <w:color w:val="FFFFFF"/>
                <w:sz w:val="20"/>
                <w:szCs w:val="20"/>
              </w:rPr>
              <w:t>Intervention</w:t>
            </w:r>
          </w:p>
        </w:tc>
        <w:tc>
          <w:tcPr>
            <w:tcW w:w="6601" w:type="dxa"/>
            <w:tcBorders>
              <w:top w:val="single" w:sz="4" w:space="0" w:color="000000"/>
              <w:left w:val="single" w:sz="4" w:space="0" w:color="000000"/>
              <w:bottom w:val="single" w:sz="4" w:space="0" w:color="000000"/>
              <w:right w:val="single" w:sz="4" w:space="0" w:color="000000"/>
            </w:tcBorders>
          </w:tcPr>
          <w:p w14:paraId="394D2C4F" w14:textId="77777777" w:rsidR="002F7337" w:rsidRPr="00215127" w:rsidRDefault="002F7337" w:rsidP="002F7337">
            <w:pPr>
              <w:pStyle w:val="TableParagraph"/>
              <w:spacing w:before="11"/>
              <w:ind w:left="211"/>
              <w:rPr>
                <w:rFonts w:ascii="Calibri" w:hAnsi="Calibri" w:cs="Calibri"/>
                <w:sz w:val="20"/>
                <w:szCs w:val="20"/>
              </w:rPr>
            </w:pPr>
          </w:p>
          <w:p w14:paraId="60A9B2C1" w14:textId="77777777" w:rsidR="002F7337" w:rsidRPr="00215127" w:rsidRDefault="002F7337" w:rsidP="002F7337">
            <w:pPr>
              <w:pStyle w:val="TableParagraph"/>
              <w:spacing w:before="11"/>
              <w:ind w:left="211"/>
              <w:rPr>
                <w:rFonts w:ascii="Calibri" w:hAnsi="Calibri" w:cs="Calibri"/>
                <w:sz w:val="20"/>
                <w:szCs w:val="20"/>
              </w:rPr>
            </w:pPr>
            <w:r w:rsidRPr="00215127">
              <w:rPr>
                <w:rFonts w:ascii="Calibri" w:hAnsi="Calibri" w:cs="Calibri"/>
                <w:sz w:val="20"/>
                <w:szCs w:val="20"/>
              </w:rPr>
              <w:t>Process for supporting students who because of poor results are identified as being at risk of failing to make satisfactory academic progress.</w:t>
            </w:r>
          </w:p>
        </w:tc>
      </w:tr>
      <w:tr w:rsidR="002F7337" w:rsidRPr="00215127" w14:paraId="7C014E8A" w14:textId="77777777" w:rsidTr="00DC0375">
        <w:trPr>
          <w:trHeight w:val="65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2E74B5"/>
          </w:tcPr>
          <w:p w14:paraId="2D393C27" w14:textId="77777777" w:rsidR="002F7337" w:rsidRPr="00215127" w:rsidRDefault="002F7337" w:rsidP="002F7337">
            <w:pPr>
              <w:pStyle w:val="TableParagraph"/>
              <w:spacing w:before="11"/>
              <w:rPr>
                <w:rFonts w:ascii="Calibri" w:hAnsi="Calibri" w:cs="Calibri"/>
                <w:color w:val="FFFFFF"/>
                <w:sz w:val="20"/>
                <w:szCs w:val="20"/>
              </w:rPr>
            </w:pPr>
          </w:p>
          <w:p w14:paraId="07C56B21" w14:textId="77777777" w:rsidR="002F7337" w:rsidRPr="00215127" w:rsidRDefault="002F7337" w:rsidP="002F7337">
            <w:pPr>
              <w:pStyle w:val="TableParagraph"/>
              <w:spacing w:before="11"/>
              <w:rPr>
                <w:rFonts w:ascii="Calibri" w:hAnsi="Calibri" w:cs="Calibri"/>
                <w:color w:val="FFFFFF"/>
                <w:sz w:val="20"/>
                <w:szCs w:val="20"/>
              </w:rPr>
            </w:pPr>
            <w:r w:rsidRPr="00215127">
              <w:rPr>
                <w:rFonts w:ascii="Calibri" w:hAnsi="Calibri" w:cs="Calibri"/>
                <w:color w:val="FFFFFF"/>
                <w:sz w:val="20"/>
                <w:szCs w:val="20"/>
              </w:rPr>
              <w:t>Medical certificate</w:t>
            </w:r>
          </w:p>
        </w:tc>
        <w:tc>
          <w:tcPr>
            <w:tcW w:w="6601" w:type="dxa"/>
            <w:tcBorders>
              <w:top w:val="single" w:sz="4" w:space="0" w:color="000000"/>
              <w:left w:val="single" w:sz="4" w:space="0" w:color="000000"/>
              <w:bottom w:val="single" w:sz="4" w:space="0" w:color="000000"/>
              <w:right w:val="single" w:sz="4" w:space="0" w:color="000000"/>
            </w:tcBorders>
          </w:tcPr>
          <w:p w14:paraId="3BAB84FD" w14:textId="77777777" w:rsidR="002F7337" w:rsidRPr="00215127" w:rsidRDefault="002F7337" w:rsidP="002F7337">
            <w:pPr>
              <w:pStyle w:val="TableParagraph"/>
              <w:spacing w:before="11"/>
              <w:ind w:left="211"/>
              <w:rPr>
                <w:rFonts w:ascii="Calibri" w:hAnsi="Calibri" w:cs="Calibri"/>
                <w:sz w:val="20"/>
                <w:szCs w:val="20"/>
              </w:rPr>
            </w:pPr>
          </w:p>
          <w:p w14:paraId="3E19B9FF" w14:textId="77777777" w:rsidR="002F7337" w:rsidRPr="00215127" w:rsidRDefault="002F7337" w:rsidP="002F7337">
            <w:pPr>
              <w:pStyle w:val="TableParagraph"/>
              <w:spacing w:before="11"/>
              <w:ind w:left="211"/>
              <w:rPr>
                <w:rFonts w:ascii="Calibri" w:hAnsi="Calibri" w:cs="Calibri"/>
                <w:sz w:val="20"/>
                <w:szCs w:val="20"/>
              </w:rPr>
            </w:pPr>
            <w:r w:rsidRPr="00215127">
              <w:rPr>
                <w:rFonts w:ascii="Calibri" w:hAnsi="Calibri" w:cs="Calibri"/>
                <w:sz w:val="20"/>
                <w:szCs w:val="20"/>
              </w:rPr>
              <w:t>A certificate issued by a registered medical provider such as hospitals, doctors, dentists (Emergency appointments only), psychiatrists and psychologists. Australasian College of Advanced Education does not accept certificates from alternative medical practitioners such as herbal practitioners, acupuncturists, Chinese therapists, massage therapists, iridologists, psychics etc. The medical certificate must be original and must state the provider number.</w:t>
            </w:r>
          </w:p>
        </w:tc>
      </w:tr>
      <w:tr w:rsidR="002F7337" w:rsidRPr="00215127" w14:paraId="08228E94" w14:textId="77777777" w:rsidTr="00DC0375">
        <w:trPr>
          <w:trHeight w:val="65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2E74B5"/>
          </w:tcPr>
          <w:p w14:paraId="592EFB58" w14:textId="77777777" w:rsidR="002F7337" w:rsidRPr="00215127" w:rsidRDefault="002F7337" w:rsidP="002F7337">
            <w:pPr>
              <w:pStyle w:val="TableParagraph"/>
              <w:spacing w:before="11"/>
              <w:rPr>
                <w:rFonts w:ascii="Calibri" w:hAnsi="Calibri" w:cs="Calibri"/>
                <w:color w:val="FFFFFF"/>
                <w:sz w:val="20"/>
                <w:szCs w:val="20"/>
              </w:rPr>
            </w:pPr>
          </w:p>
          <w:p w14:paraId="7A6D3881" w14:textId="77777777" w:rsidR="002F7337" w:rsidRPr="00215127" w:rsidRDefault="002F7337" w:rsidP="002F7337">
            <w:pPr>
              <w:pStyle w:val="TableParagraph"/>
              <w:spacing w:before="11"/>
              <w:rPr>
                <w:rFonts w:ascii="Calibri" w:hAnsi="Calibri" w:cs="Calibri"/>
                <w:color w:val="FFFFFF"/>
                <w:sz w:val="20"/>
                <w:szCs w:val="20"/>
              </w:rPr>
            </w:pPr>
            <w:r w:rsidRPr="00215127">
              <w:rPr>
                <w:rFonts w:ascii="Calibri" w:hAnsi="Calibri" w:cs="Calibri"/>
                <w:color w:val="FFFFFF"/>
                <w:sz w:val="20"/>
                <w:szCs w:val="20"/>
              </w:rPr>
              <w:t>Non-genuine / non bona fide student</w:t>
            </w:r>
          </w:p>
        </w:tc>
        <w:tc>
          <w:tcPr>
            <w:tcW w:w="6601" w:type="dxa"/>
            <w:tcBorders>
              <w:top w:val="single" w:sz="4" w:space="0" w:color="000000"/>
              <w:left w:val="single" w:sz="4" w:space="0" w:color="000000"/>
              <w:bottom w:val="single" w:sz="4" w:space="0" w:color="000000"/>
              <w:right w:val="single" w:sz="4" w:space="0" w:color="000000"/>
            </w:tcBorders>
          </w:tcPr>
          <w:p w14:paraId="4B1DAF63" w14:textId="77777777" w:rsidR="002F7337" w:rsidRPr="00215127" w:rsidRDefault="002F7337" w:rsidP="002F7337">
            <w:pPr>
              <w:pStyle w:val="TableParagraph"/>
              <w:spacing w:before="11"/>
              <w:ind w:left="211"/>
              <w:rPr>
                <w:rFonts w:ascii="Calibri" w:hAnsi="Calibri" w:cs="Calibri"/>
                <w:sz w:val="20"/>
                <w:szCs w:val="20"/>
              </w:rPr>
            </w:pPr>
          </w:p>
          <w:p w14:paraId="4CDE52FD" w14:textId="77777777" w:rsidR="002F7337" w:rsidRPr="00215127" w:rsidRDefault="002F7337" w:rsidP="002F7337">
            <w:pPr>
              <w:pStyle w:val="TableParagraph"/>
              <w:spacing w:before="11"/>
              <w:ind w:left="211"/>
              <w:rPr>
                <w:rFonts w:ascii="Calibri" w:hAnsi="Calibri" w:cs="Calibri"/>
                <w:sz w:val="20"/>
                <w:szCs w:val="20"/>
              </w:rPr>
            </w:pPr>
            <w:r w:rsidRPr="00215127">
              <w:rPr>
                <w:rFonts w:ascii="Calibri" w:hAnsi="Calibri" w:cs="Calibri"/>
                <w:sz w:val="20"/>
                <w:szCs w:val="20"/>
              </w:rPr>
              <w:t>A student with erratic (irregular / inconsistent) course progress or who does not progress in their course and does not attend/does not participate in regular classes.</w:t>
            </w:r>
          </w:p>
        </w:tc>
      </w:tr>
      <w:tr w:rsidR="002F7337" w:rsidRPr="00215127" w14:paraId="7A59EFAB" w14:textId="77777777" w:rsidTr="00DC0375">
        <w:trPr>
          <w:trHeight w:val="65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2E74B5"/>
          </w:tcPr>
          <w:p w14:paraId="30C46F00" w14:textId="77777777" w:rsidR="002F7337" w:rsidRPr="00215127" w:rsidRDefault="002F7337" w:rsidP="002F7337">
            <w:pPr>
              <w:pStyle w:val="TableParagraph"/>
              <w:spacing w:before="11"/>
              <w:rPr>
                <w:rFonts w:ascii="Calibri" w:hAnsi="Calibri" w:cs="Calibri"/>
                <w:color w:val="FFFFFF"/>
                <w:sz w:val="20"/>
                <w:szCs w:val="20"/>
              </w:rPr>
            </w:pPr>
          </w:p>
          <w:p w14:paraId="7AE3256B" w14:textId="77777777" w:rsidR="002F7337" w:rsidRPr="00215127" w:rsidRDefault="002F7337" w:rsidP="002F7337">
            <w:pPr>
              <w:pStyle w:val="TableParagraph"/>
              <w:spacing w:before="11"/>
              <w:rPr>
                <w:rFonts w:ascii="Calibri" w:hAnsi="Calibri" w:cs="Calibri"/>
                <w:color w:val="FFFFFF"/>
                <w:sz w:val="20"/>
                <w:szCs w:val="20"/>
              </w:rPr>
            </w:pPr>
            <w:r w:rsidRPr="00215127">
              <w:rPr>
                <w:rFonts w:ascii="Calibri" w:hAnsi="Calibri" w:cs="Calibri"/>
                <w:color w:val="FFFFFF"/>
                <w:sz w:val="20"/>
                <w:szCs w:val="20"/>
              </w:rPr>
              <w:t>Prisms</w:t>
            </w:r>
          </w:p>
        </w:tc>
        <w:tc>
          <w:tcPr>
            <w:tcW w:w="6601" w:type="dxa"/>
            <w:tcBorders>
              <w:top w:val="single" w:sz="4" w:space="0" w:color="000000"/>
              <w:left w:val="single" w:sz="4" w:space="0" w:color="000000"/>
              <w:bottom w:val="single" w:sz="4" w:space="0" w:color="000000"/>
              <w:right w:val="single" w:sz="4" w:space="0" w:color="000000"/>
            </w:tcBorders>
          </w:tcPr>
          <w:p w14:paraId="771F7294" w14:textId="77777777" w:rsidR="002F7337" w:rsidRPr="00215127" w:rsidRDefault="002F7337" w:rsidP="002F7337">
            <w:pPr>
              <w:pStyle w:val="TableParagraph"/>
              <w:spacing w:before="11"/>
              <w:ind w:left="211"/>
              <w:rPr>
                <w:rFonts w:ascii="Calibri" w:hAnsi="Calibri" w:cs="Calibri"/>
                <w:sz w:val="20"/>
                <w:szCs w:val="20"/>
              </w:rPr>
            </w:pPr>
          </w:p>
          <w:p w14:paraId="0C7B8996" w14:textId="77777777" w:rsidR="002F7337" w:rsidRPr="00215127" w:rsidRDefault="002F7337" w:rsidP="002F7337">
            <w:pPr>
              <w:pStyle w:val="TableParagraph"/>
              <w:spacing w:before="11"/>
              <w:ind w:left="211"/>
              <w:rPr>
                <w:rFonts w:ascii="Calibri" w:hAnsi="Calibri" w:cs="Calibri"/>
                <w:sz w:val="20"/>
                <w:szCs w:val="20"/>
              </w:rPr>
            </w:pPr>
            <w:r w:rsidRPr="00215127">
              <w:rPr>
                <w:rFonts w:ascii="Calibri" w:hAnsi="Calibri" w:cs="Calibri"/>
                <w:sz w:val="20"/>
                <w:szCs w:val="20"/>
              </w:rPr>
              <w:t>Provider Registration and International Students Management System (PRISMS)</w:t>
            </w:r>
          </w:p>
        </w:tc>
      </w:tr>
      <w:tr w:rsidR="002F7337" w:rsidRPr="00215127" w14:paraId="62AAE4DC" w14:textId="77777777" w:rsidTr="00DC0375">
        <w:trPr>
          <w:trHeight w:val="65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2E74B5"/>
          </w:tcPr>
          <w:p w14:paraId="674C6B74" w14:textId="77777777" w:rsidR="002F7337" w:rsidRPr="00215127" w:rsidRDefault="002F7337" w:rsidP="00DC0375">
            <w:pPr>
              <w:pStyle w:val="TableParagraph"/>
              <w:spacing w:before="11"/>
              <w:rPr>
                <w:rFonts w:ascii="Calibri" w:hAnsi="Calibri" w:cs="Calibri"/>
                <w:color w:val="FFFFFF"/>
                <w:sz w:val="20"/>
                <w:szCs w:val="20"/>
              </w:rPr>
            </w:pPr>
          </w:p>
          <w:p w14:paraId="79C3368D" w14:textId="77777777" w:rsidR="002F7337" w:rsidRPr="00215127" w:rsidRDefault="002F7337" w:rsidP="002F7337">
            <w:pPr>
              <w:pStyle w:val="TableParagraph"/>
              <w:spacing w:before="11"/>
              <w:rPr>
                <w:rFonts w:ascii="Calibri" w:hAnsi="Calibri" w:cs="Calibri"/>
                <w:color w:val="FFFFFF"/>
                <w:sz w:val="20"/>
                <w:szCs w:val="20"/>
              </w:rPr>
            </w:pPr>
            <w:r w:rsidRPr="00215127">
              <w:rPr>
                <w:rFonts w:ascii="Calibri" w:hAnsi="Calibri" w:cs="Calibri"/>
                <w:color w:val="FFFFFF"/>
                <w:sz w:val="20"/>
                <w:szCs w:val="20"/>
              </w:rPr>
              <w:t>Program</w:t>
            </w:r>
          </w:p>
        </w:tc>
        <w:tc>
          <w:tcPr>
            <w:tcW w:w="6601" w:type="dxa"/>
            <w:tcBorders>
              <w:top w:val="single" w:sz="4" w:space="0" w:color="000000"/>
              <w:left w:val="single" w:sz="4" w:space="0" w:color="000000"/>
              <w:bottom w:val="single" w:sz="4" w:space="0" w:color="000000"/>
              <w:right w:val="single" w:sz="4" w:space="0" w:color="000000"/>
            </w:tcBorders>
          </w:tcPr>
          <w:p w14:paraId="5110B143" w14:textId="77777777" w:rsidR="002F7337" w:rsidRPr="00215127" w:rsidRDefault="002F7337" w:rsidP="002F7337">
            <w:pPr>
              <w:pStyle w:val="TableParagraph"/>
              <w:spacing w:before="11"/>
              <w:ind w:left="211"/>
              <w:rPr>
                <w:rFonts w:ascii="Calibri" w:hAnsi="Calibri" w:cs="Calibri"/>
                <w:sz w:val="20"/>
                <w:szCs w:val="20"/>
              </w:rPr>
            </w:pPr>
          </w:p>
          <w:p w14:paraId="086D42DE" w14:textId="77777777" w:rsidR="002F7337" w:rsidRPr="00215127" w:rsidRDefault="002F7337" w:rsidP="002F7337">
            <w:pPr>
              <w:pStyle w:val="TableParagraph"/>
              <w:spacing w:before="11"/>
              <w:ind w:left="211"/>
              <w:rPr>
                <w:rFonts w:ascii="Calibri" w:hAnsi="Calibri" w:cs="Calibri"/>
                <w:sz w:val="20"/>
                <w:szCs w:val="20"/>
              </w:rPr>
            </w:pPr>
            <w:r w:rsidRPr="00215127">
              <w:rPr>
                <w:rFonts w:ascii="Calibri" w:hAnsi="Calibri" w:cs="Calibri"/>
                <w:sz w:val="20"/>
                <w:szCs w:val="20"/>
              </w:rPr>
              <w:t>See “Course”</w:t>
            </w:r>
          </w:p>
        </w:tc>
      </w:tr>
      <w:tr w:rsidR="002F7337" w:rsidRPr="00215127" w14:paraId="62795A30" w14:textId="77777777" w:rsidTr="00DC0375">
        <w:trPr>
          <w:trHeight w:val="65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2E74B5"/>
          </w:tcPr>
          <w:p w14:paraId="511ABE30" w14:textId="77777777" w:rsidR="002F7337" w:rsidRPr="00215127" w:rsidRDefault="002F7337" w:rsidP="00DC0375">
            <w:pPr>
              <w:pStyle w:val="TableParagraph"/>
              <w:spacing w:before="11"/>
              <w:rPr>
                <w:rFonts w:ascii="Calibri" w:hAnsi="Calibri" w:cs="Calibri"/>
                <w:color w:val="FFFFFF"/>
                <w:sz w:val="20"/>
                <w:szCs w:val="20"/>
              </w:rPr>
            </w:pPr>
          </w:p>
          <w:p w14:paraId="09FF115B" w14:textId="77777777" w:rsidR="002F7337" w:rsidRPr="00215127" w:rsidRDefault="002F7337" w:rsidP="002F7337">
            <w:pPr>
              <w:pStyle w:val="TableParagraph"/>
              <w:spacing w:before="11"/>
              <w:rPr>
                <w:rFonts w:ascii="Calibri" w:hAnsi="Calibri" w:cs="Calibri"/>
                <w:color w:val="FFFFFF"/>
                <w:sz w:val="20"/>
                <w:szCs w:val="20"/>
              </w:rPr>
            </w:pPr>
            <w:r w:rsidRPr="00215127">
              <w:rPr>
                <w:rFonts w:ascii="Calibri" w:hAnsi="Calibri" w:cs="Calibri"/>
                <w:color w:val="FFFFFF"/>
                <w:sz w:val="20"/>
                <w:szCs w:val="20"/>
              </w:rPr>
              <w:t>Vasto Educator</w:t>
            </w:r>
          </w:p>
        </w:tc>
        <w:tc>
          <w:tcPr>
            <w:tcW w:w="6601" w:type="dxa"/>
            <w:tcBorders>
              <w:top w:val="single" w:sz="4" w:space="0" w:color="000000"/>
              <w:left w:val="single" w:sz="4" w:space="0" w:color="000000"/>
              <w:bottom w:val="single" w:sz="4" w:space="0" w:color="000000"/>
              <w:right w:val="single" w:sz="4" w:space="0" w:color="000000"/>
            </w:tcBorders>
          </w:tcPr>
          <w:p w14:paraId="19498257" w14:textId="77777777" w:rsidR="002F7337" w:rsidRPr="00215127" w:rsidRDefault="002F7337" w:rsidP="002F7337">
            <w:pPr>
              <w:pStyle w:val="TableParagraph"/>
              <w:spacing w:before="11"/>
              <w:ind w:left="211"/>
              <w:rPr>
                <w:rFonts w:ascii="Calibri" w:hAnsi="Calibri" w:cs="Calibri"/>
                <w:sz w:val="20"/>
                <w:szCs w:val="20"/>
              </w:rPr>
            </w:pPr>
          </w:p>
          <w:p w14:paraId="3419F283" w14:textId="77777777" w:rsidR="002F7337" w:rsidRPr="00215127" w:rsidRDefault="002F7337" w:rsidP="002F7337">
            <w:pPr>
              <w:pStyle w:val="TableParagraph"/>
              <w:spacing w:before="11"/>
              <w:ind w:left="211"/>
              <w:rPr>
                <w:rFonts w:ascii="Calibri" w:hAnsi="Calibri" w:cs="Calibri"/>
                <w:sz w:val="20"/>
                <w:szCs w:val="20"/>
              </w:rPr>
            </w:pPr>
            <w:r w:rsidRPr="00215127">
              <w:rPr>
                <w:rFonts w:ascii="Calibri" w:hAnsi="Calibri" w:cs="Calibri"/>
                <w:sz w:val="20"/>
                <w:szCs w:val="20"/>
              </w:rPr>
              <w:t>The software system that allows for input of assessment by teachers and notifications to students.</w:t>
            </w:r>
          </w:p>
        </w:tc>
      </w:tr>
      <w:tr w:rsidR="002F7337" w:rsidRPr="00215127" w14:paraId="211A2FB1" w14:textId="77777777" w:rsidTr="00DC0375">
        <w:trPr>
          <w:trHeight w:val="65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2E74B5"/>
          </w:tcPr>
          <w:p w14:paraId="6485D208" w14:textId="77777777" w:rsidR="002F7337" w:rsidRPr="00215127" w:rsidRDefault="002F7337" w:rsidP="00DC0375">
            <w:pPr>
              <w:pStyle w:val="TableParagraph"/>
              <w:spacing w:before="11"/>
              <w:rPr>
                <w:rFonts w:ascii="Calibri" w:hAnsi="Calibri" w:cs="Calibri"/>
                <w:color w:val="FFFFFF"/>
                <w:sz w:val="20"/>
                <w:szCs w:val="20"/>
              </w:rPr>
            </w:pPr>
          </w:p>
          <w:p w14:paraId="7CD75AA3" w14:textId="77777777" w:rsidR="002F7337" w:rsidRPr="00215127" w:rsidRDefault="002F7337" w:rsidP="002F7337">
            <w:pPr>
              <w:pStyle w:val="TableParagraph"/>
              <w:spacing w:before="11"/>
              <w:rPr>
                <w:rFonts w:ascii="Calibri" w:hAnsi="Calibri" w:cs="Calibri"/>
                <w:color w:val="FFFFFF"/>
                <w:sz w:val="20"/>
                <w:szCs w:val="20"/>
              </w:rPr>
            </w:pPr>
            <w:r w:rsidRPr="00215127">
              <w:rPr>
                <w:rFonts w:ascii="Calibri" w:hAnsi="Calibri" w:cs="Calibri"/>
                <w:color w:val="FFFFFF"/>
                <w:sz w:val="20"/>
                <w:szCs w:val="20"/>
              </w:rPr>
              <w:t>Special consideration</w:t>
            </w:r>
          </w:p>
        </w:tc>
        <w:tc>
          <w:tcPr>
            <w:tcW w:w="6601" w:type="dxa"/>
            <w:tcBorders>
              <w:top w:val="single" w:sz="4" w:space="0" w:color="000000"/>
              <w:left w:val="single" w:sz="4" w:space="0" w:color="000000"/>
              <w:bottom w:val="single" w:sz="4" w:space="0" w:color="000000"/>
              <w:right w:val="single" w:sz="4" w:space="0" w:color="000000"/>
            </w:tcBorders>
          </w:tcPr>
          <w:p w14:paraId="6CBD2855" w14:textId="77777777" w:rsidR="002F7337" w:rsidRPr="00215127" w:rsidRDefault="002F7337" w:rsidP="002F7337">
            <w:pPr>
              <w:pStyle w:val="TableParagraph"/>
              <w:spacing w:before="11"/>
              <w:ind w:left="211"/>
              <w:rPr>
                <w:rFonts w:ascii="Calibri" w:hAnsi="Calibri" w:cs="Calibri"/>
                <w:sz w:val="20"/>
                <w:szCs w:val="20"/>
              </w:rPr>
            </w:pPr>
          </w:p>
          <w:p w14:paraId="2FC12E4E" w14:textId="77777777" w:rsidR="002F7337" w:rsidRPr="00215127" w:rsidRDefault="002F7337" w:rsidP="002F7337">
            <w:pPr>
              <w:pStyle w:val="TableParagraph"/>
              <w:spacing w:before="11"/>
              <w:ind w:left="211"/>
              <w:rPr>
                <w:rFonts w:ascii="Calibri" w:hAnsi="Calibri" w:cs="Calibri"/>
                <w:sz w:val="20"/>
                <w:szCs w:val="20"/>
              </w:rPr>
            </w:pPr>
            <w:r w:rsidRPr="00215127">
              <w:rPr>
                <w:rFonts w:ascii="Calibri" w:hAnsi="Calibri" w:cs="Calibri"/>
                <w:sz w:val="20"/>
                <w:szCs w:val="20"/>
              </w:rPr>
              <w:t xml:space="preserve">The term used when a student who is experiencing (or anticipates that he or she will experience) significant difficulty in meeting assessment requirements </w:t>
            </w:r>
            <w:r w:rsidRPr="00215127">
              <w:rPr>
                <w:rFonts w:ascii="Calibri" w:hAnsi="Calibri" w:cs="Calibri"/>
                <w:sz w:val="20"/>
                <w:szCs w:val="20"/>
              </w:rPr>
              <w:lastRenderedPageBreak/>
              <w:t>due to serious illness or psychological condition, loss or bereavement, hardship or trauma applies to have those factors considered in the determination of variation to assessment requirements or other special arrangements for learning and assessment.</w:t>
            </w:r>
          </w:p>
        </w:tc>
      </w:tr>
    </w:tbl>
    <w:p w14:paraId="04A46C7A" w14:textId="77777777" w:rsidR="002F7337" w:rsidRPr="00215127" w:rsidRDefault="002F7337" w:rsidP="002F7337">
      <w:pPr>
        <w:ind w:right="-619"/>
        <w:rPr>
          <w:rFonts w:ascii="Calibri" w:hAnsi="Calibri" w:cs="Calibr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3"/>
        <w:gridCol w:w="6601"/>
      </w:tblGrid>
      <w:tr w:rsidR="002F7337" w:rsidRPr="00215127" w14:paraId="2913BAA9" w14:textId="77777777" w:rsidTr="00DC0375">
        <w:trPr>
          <w:trHeight w:val="877"/>
          <w:jc w:val="center"/>
        </w:trPr>
        <w:tc>
          <w:tcPr>
            <w:tcW w:w="2403" w:type="dxa"/>
            <w:shd w:val="clear" w:color="auto" w:fill="2E74B5"/>
          </w:tcPr>
          <w:p w14:paraId="32E22943" w14:textId="77777777" w:rsidR="002F7337" w:rsidRPr="00215127" w:rsidRDefault="002F7337" w:rsidP="00DC0375">
            <w:pPr>
              <w:pStyle w:val="TableParagraph"/>
              <w:spacing w:before="3"/>
              <w:rPr>
                <w:rFonts w:ascii="Calibri" w:hAnsi="Calibri" w:cs="Calibri"/>
                <w:sz w:val="20"/>
                <w:szCs w:val="20"/>
              </w:rPr>
            </w:pPr>
          </w:p>
          <w:p w14:paraId="2955B7DF" w14:textId="77777777" w:rsidR="002F7337" w:rsidRPr="00215127" w:rsidRDefault="002F7337" w:rsidP="00DC0375">
            <w:pPr>
              <w:pStyle w:val="TableParagraph"/>
              <w:spacing w:before="1"/>
              <w:ind w:left="110"/>
              <w:rPr>
                <w:rFonts w:ascii="Calibri" w:hAnsi="Calibri" w:cs="Calibri"/>
                <w:sz w:val="20"/>
                <w:szCs w:val="20"/>
              </w:rPr>
            </w:pPr>
            <w:r w:rsidRPr="00215127">
              <w:rPr>
                <w:rFonts w:ascii="Calibri" w:hAnsi="Calibri" w:cs="Calibri"/>
                <w:color w:val="FFFFFF"/>
                <w:sz w:val="20"/>
                <w:szCs w:val="20"/>
              </w:rPr>
              <w:t>Special Needs</w:t>
            </w:r>
          </w:p>
        </w:tc>
        <w:tc>
          <w:tcPr>
            <w:tcW w:w="6601" w:type="dxa"/>
          </w:tcPr>
          <w:p w14:paraId="587BB942" w14:textId="77777777" w:rsidR="002F7337" w:rsidRPr="00215127" w:rsidRDefault="002F7337" w:rsidP="002F7337">
            <w:pPr>
              <w:pStyle w:val="TableParagraph"/>
              <w:spacing w:before="3"/>
              <w:ind w:left="211"/>
              <w:rPr>
                <w:rFonts w:ascii="Calibri" w:hAnsi="Calibri" w:cs="Calibri"/>
                <w:sz w:val="20"/>
                <w:szCs w:val="20"/>
              </w:rPr>
            </w:pPr>
          </w:p>
          <w:p w14:paraId="1D7EEB40" w14:textId="77777777" w:rsidR="002F7337" w:rsidRPr="00215127" w:rsidRDefault="002F7337" w:rsidP="002F7337">
            <w:pPr>
              <w:pStyle w:val="TableParagraph"/>
              <w:spacing w:before="1"/>
              <w:ind w:left="211"/>
              <w:rPr>
                <w:rFonts w:ascii="Calibri" w:hAnsi="Calibri" w:cs="Calibri"/>
                <w:sz w:val="20"/>
                <w:szCs w:val="20"/>
              </w:rPr>
            </w:pPr>
            <w:r w:rsidRPr="00215127">
              <w:rPr>
                <w:rFonts w:ascii="Calibri" w:hAnsi="Calibri" w:cs="Calibri"/>
                <w:sz w:val="20"/>
                <w:szCs w:val="20"/>
              </w:rPr>
              <w:t xml:space="preserve">Students that have special needs in terms of learning </w:t>
            </w:r>
            <w:proofErr w:type="gramStart"/>
            <w:r w:rsidRPr="00215127">
              <w:rPr>
                <w:rFonts w:ascii="Calibri" w:hAnsi="Calibri" w:cs="Calibri"/>
                <w:sz w:val="20"/>
                <w:szCs w:val="20"/>
              </w:rPr>
              <w:t>as a result of</w:t>
            </w:r>
            <w:proofErr w:type="gramEnd"/>
            <w:r w:rsidRPr="00215127">
              <w:rPr>
                <w:rFonts w:ascii="Calibri" w:hAnsi="Calibri" w:cs="Calibri"/>
                <w:sz w:val="20"/>
                <w:szCs w:val="20"/>
              </w:rPr>
              <w:t xml:space="preserve"> disability (physical or mental) or illness.</w:t>
            </w:r>
          </w:p>
        </w:tc>
      </w:tr>
      <w:tr w:rsidR="002F7337" w:rsidRPr="00215127" w14:paraId="442E28F2" w14:textId="77777777" w:rsidTr="00DC0375">
        <w:trPr>
          <w:trHeight w:val="657"/>
          <w:jc w:val="center"/>
        </w:trPr>
        <w:tc>
          <w:tcPr>
            <w:tcW w:w="2403" w:type="dxa"/>
            <w:shd w:val="clear" w:color="auto" w:fill="2E74B5"/>
          </w:tcPr>
          <w:p w14:paraId="74ECB903" w14:textId="77777777" w:rsidR="002F7337" w:rsidRPr="00215127" w:rsidRDefault="002F7337" w:rsidP="00DC0375">
            <w:pPr>
              <w:pStyle w:val="TableParagraph"/>
              <w:spacing w:before="3"/>
              <w:rPr>
                <w:rFonts w:ascii="Calibri" w:hAnsi="Calibri" w:cs="Calibri"/>
                <w:sz w:val="20"/>
                <w:szCs w:val="20"/>
              </w:rPr>
            </w:pPr>
          </w:p>
          <w:p w14:paraId="38829D34" w14:textId="77777777" w:rsidR="002F7337" w:rsidRPr="00215127" w:rsidRDefault="002F7337" w:rsidP="00DC0375">
            <w:pPr>
              <w:pStyle w:val="TableParagraph"/>
              <w:ind w:left="110"/>
              <w:rPr>
                <w:rFonts w:ascii="Calibri" w:hAnsi="Calibri" w:cs="Calibri"/>
                <w:sz w:val="20"/>
                <w:szCs w:val="20"/>
              </w:rPr>
            </w:pPr>
            <w:r w:rsidRPr="00215127">
              <w:rPr>
                <w:rFonts w:ascii="Calibri" w:hAnsi="Calibri" w:cs="Calibri"/>
                <w:color w:val="FFFFFF"/>
                <w:sz w:val="20"/>
                <w:szCs w:val="20"/>
              </w:rPr>
              <w:t>Study Period</w:t>
            </w:r>
          </w:p>
        </w:tc>
        <w:tc>
          <w:tcPr>
            <w:tcW w:w="6601" w:type="dxa"/>
          </w:tcPr>
          <w:p w14:paraId="05D5AA23" w14:textId="77777777" w:rsidR="002F7337" w:rsidRPr="00215127" w:rsidRDefault="002F7337" w:rsidP="002F7337">
            <w:pPr>
              <w:pStyle w:val="TableParagraph"/>
              <w:spacing w:before="3"/>
              <w:ind w:left="211"/>
              <w:rPr>
                <w:rFonts w:ascii="Calibri" w:hAnsi="Calibri" w:cs="Calibri"/>
                <w:sz w:val="20"/>
                <w:szCs w:val="20"/>
              </w:rPr>
            </w:pPr>
          </w:p>
          <w:p w14:paraId="70ECB6CF" w14:textId="77777777" w:rsidR="002F7337" w:rsidRPr="00215127" w:rsidRDefault="002F7337" w:rsidP="002F7337">
            <w:pPr>
              <w:pStyle w:val="TableParagraph"/>
              <w:ind w:left="211"/>
              <w:rPr>
                <w:rFonts w:ascii="Calibri" w:hAnsi="Calibri" w:cs="Calibri"/>
                <w:sz w:val="20"/>
                <w:szCs w:val="20"/>
              </w:rPr>
            </w:pPr>
            <w:r w:rsidRPr="00215127">
              <w:rPr>
                <w:rFonts w:ascii="Calibri" w:hAnsi="Calibri" w:cs="Calibri"/>
                <w:sz w:val="20"/>
                <w:szCs w:val="20"/>
              </w:rPr>
              <w:t>International Runs on Terms</w:t>
            </w:r>
          </w:p>
        </w:tc>
      </w:tr>
      <w:tr w:rsidR="002F7337" w:rsidRPr="00215127" w14:paraId="09448DCF" w14:textId="77777777" w:rsidTr="00DC0375">
        <w:trPr>
          <w:trHeight w:val="657"/>
          <w:jc w:val="center"/>
        </w:trPr>
        <w:tc>
          <w:tcPr>
            <w:tcW w:w="2403" w:type="dxa"/>
            <w:shd w:val="clear" w:color="auto" w:fill="2E74B5"/>
          </w:tcPr>
          <w:p w14:paraId="39E5AE98" w14:textId="77777777" w:rsidR="002F7337" w:rsidRPr="00215127" w:rsidRDefault="002F7337" w:rsidP="00DC0375">
            <w:pPr>
              <w:pStyle w:val="TableParagraph"/>
              <w:spacing w:before="3"/>
              <w:rPr>
                <w:rFonts w:ascii="Calibri" w:hAnsi="Calibri" w:cs="Calibri"/>
                <w:sz w:val="20"/>
                <w:szCs w:val="20"/>
              </w:rPr>
            </w:pPr>
          </w:p>
          <w:p w14:paraId="3B67DF86" w14:textId="77777777" w:rsidR="002F7337" w:rsidRPr="00215127" w:rsidRDefault="002F7337" w:rsidP="00DC0375">
            <w:pPr>
              <w:pStyle w:val="TableParagraph"/>
              <w:ind w:left="110"/>
              <w:rPr>
                <w:rFonts w:ascii="Calibri" w:hAnsi="Calibri" w:cs="Calibri"/>
                <w:sz w:val="20"/>
                <w:szCs w:val="20"/>
              </w:rPr>
            </w:pPr>
            <w:r w:rsidRPr="00215127">
              <w:rPr>
                <w:rFonts w:ascii="Calibri" w:hAnsi="Calibri" w:cs="Calibri"/>
                <w:color w:val="FFFFFF"/>
                <w:sz w:val="20"/>
                <w:szCs w:val="20"/>
              </w:rPr>
              <w:t>Support person</w:t>
            </w:r>
          </w:p>
        </w:tc>
        <w:tc>
          <w:tcPr>
            <w:tcW w:w="6601" w:type="dxa"/>
          </w:tcPr>
          <w:p w14:paraId="1AF6FD83" w14:textId="77777777" w:rsidR="002F7337" w:rsidRPr="00215127" w:rsidRDefault="002F7337" w:rsidP="002F7337">
            <w:pPr>
              <w:pStyle w:val="TableParagraph"/>
              <w:spacing w:before="3"/>
              <w:ind w:left="211"/>
              <w:rPr>
                <w:rFonts w:ascii="Calibri" w:hAnsi="Calibri" w:cs="Calibri"/>
                <w:sz w:val="20"/>
                <w:szCs w:val="20"/>
              </w:rPr>
            </w:pPr>
          </w:p>
          <w:p w14:paraId="1068384D" w14:textId="77777777" w:rsidR="002F7337" w:rsidRPr="00215127" w:rsidRDefault="002F7337" w:rsidP="002F7337">
            <w:pPr>
              <w:pStyle w:val="TableParagraph"/>
              <w:ind w:left="211"/>
              <w:rPr>
                <w:rFonts w:ascii="Calibri" w:hAnsi="Calibri" w:cs="Calibri"/>
                <w:sz w:val="20"/>
                <w:szCs w:val="20"/>
              </w:rPr>
            </w:pPr>
            <w:r w:rsidRPr="00215127">
              <w:rPr>
                <w:rFonts w:ascii="Calibri" w:hAnsi="Calibri" w:cs="Calibri"/>
                <w:sz w:val="20"/>
                <w:szCs w:val="20"/>
              </w:rPr>
              <w:t>Friend, relative or significant other</w:t>
            </w:r>
          </w:p>
        </w:tc>
      </w:tr>
      <w:tr w:rsidR="002F7337" w:rsidRPr="00215127" w14:paraId="3E061C03" w14:textId="77777777" w:rsidTr="00DC0375">
        <w:trPr>
          <w:trHeight w:val="662"/>
          <w:jc w:val="center"/>
        </w:trPr>
        <w:tc>
          <w:tcPr>
            <w:tcW w:w="2403" w:type="dxa"/>
            <w:shd w:val="clear" w:color="auto" w:fill="2E74B5"/>
          </w:tcPr>
          <w:p w14:paraId="2600FBA4" w14:textId="77777777" w:rsidR="002F7337" w:rsidRPr="00215127" w:rsidRDefault="002F7337" w:rsidP="00DC0375">
            <w:pPr>
              <w:pStyle w:val="TableParagraph"/>
              <w:spacing w:before="3"/>
              <w:rPr>
                <w:rFonts w:ascii="Calibri" w:hAnsi="Calibri" w:cs="Calibri"/>
                <w:sz w:val="20"/>
                <w:szCs w:val="20"/>
              </w:rPr>
            </w:pPr>
          </w:p>
          <w:p w14:paraId="0EC29A53" w14:textId="77777777" w:rsidR="002F7337" w:rsidRPr="00215127" w:rsidRDefault="002F7337" w:rsidP="00DC0375">
            <w:pPr>
              <w:pStyle w:val="TableParagraph"/>
              <w:ind w:left="110"/>
              <w:rPr>
                <w:rFonts w:ascii="Calibri" w:hAnsi="Calibri" w:cs="Calibri"/>
                <w:sz w:val="20"/>
                <w:szCs w:val="20"/>
              </w:rPr>
            </w:pPr>
            <w:r w:rsidRPr="00215127">
              <w:rPr>
                <w:rFonts w:ascii="Calibri" w:hAnsi="Calibri" w:cs="Calibri"/>
                <w:color w:val="FFFFFF"/>
                <w:sz w:val="20"/>
                <w:szCs w:val="20"/>
              </w:rPr>
              <w:t>Trainer</w:t>
            </w:r>
          </w:p>
        </w:tc>
        <w:tc>
          <w:tcPr>
            <w:tcW w:w="6601" w:type="dxa"/>
          </w:tcPr>
          <w:p w14:paraId="5AA70A2A" w14:textId="77777777" w:rsidR="002F7337" w:rsidRPr="00215127" w:rsidRDefault="002F7337" w:rsidP="002F7337">
            <w:pPr>
              <w:pStyle w:val="TableParagraph"/>
              <w:spacing w:before="3"/>
              <w:ind w:left="211"/>
              <w:rPr>
                <w:rFonts w:ascii="Calibri" w:hAnsi="Calibri" w:cs="Calibri"/>
                <w:sz w:val="20"/>
                <w:szCs w:val="20"/>
              </w:rPr>
            </w:pPr>
          </w:p>
          <w:p w14:paraId="553DC6F2" w14:textId="77777777" w:rsidR="002F7337" w:rsidRPr="00215127" w:rsidRDefault="002F7337" w:rsidP="002F7337">
            <w:pPr>
              <w:pStyle w:val="TableParagraph"/>
              <w:ind w:left="211"/>
              <w:rPr>
                <w:rFonts w:ascii="Calibri" w:hAnsi="Calibri" w:cs="Calibri"/>
                <w:sz w:val="20"/>
                <w:szCs w:val="20"/>
              </w:rPr>
            </w:pPr>
            <w:r w:rsidRPr="00215127">
              <w:rPr>
                <w:rFonts w:ascii="Calibri" w:hAnsi="Calibri" w:cs="Calibri"/>
                <w:color w:val="211F1F"/>
                <w:sz w:val="20"/>
                <w:szCs w:val="20"/>
              </w:rPr>
              <w:t>Includes any Trainer and Assessor</w:t>
            </w:r>
          </w:p>
        </w:tc>
      </w:tr>
    </w:tbl>
    <w:p w14:paraId="0B6D80BA" w14:textId="77777777" w:rsidR="002F7337" w:rsidRPr="00215127" w:rsidRDefault="002F7337" w:rsidP="002F7337">
      <w:pPr>
        <w:ind w:right="-619"/>
        <w:rPr>
          <w:rFonts w:ascii="Calibri" w:hAnsi="Calibri" w:cs="Calibri"/>
          <w:color w:val="000000"/>
        </w:rPr>
      </w:pPr>
    </w:p>
    <w:p w14:paraId="02F006B0" w14:textId="77777777" w:rsidR="002F7337" w:rsidRPr="00215127" w:rsidRDefault="002F7337" w:rsidP="002F7337">
      <w:pPr>
        <w:pStyle w:val="BodyText"/>
        <w:ind w:left="-567" w:right="-477"/>
        <w:rPr>
          <w:rFonts w:ascii="Calibri" w:hAnsi="Calibri" w:cs="Calibri"/>
          <w:b/>
          <w:color w:val="0070C0"/>
          <w:sz w:val="20"/>
          <w:szCs w:val="20"/>
          <w:u w:val="single"/>
        </w:rPr>
      </w:pPr>
      <w:r w:rsidRPr="00215127">
        <w:rPr>
          <w:rFonts w:ascii="Calibri" w:hAnsi="Calibri" w:cs="Calibri"/>
          <w:b/>
          <w:color w:val="0070C0"/>
          <w:sz w:val="20"/>
          <w:szCs w:val="20"/>
          <w:u w:val="single"/>
        </w:rPr>
        <w:t>POLICY PRINCIPLES</w:t>
      </w:r>
    </w:p>
    <w:p w14:paraId="4D3D3A5F" w14:textId="77777777" w:rsidR="002F7337" w:rsidRPr="00215127" w:rsidRDefault="002F7337" w:rsidP="002F7337">
      <w:pPr>
        <w:pStyle w:val="BodyText"/>
        <w:spacing w:before="10"/>
        <w:ind w:left="-567" w:right="-477"/>
        <w:rPr>
          <w:rFonts w:ascii="Calibri" w:hAnsi="Calibri" w:cs="Calibri"/>
          <w:sz w:val="20"/>
          <w:szCs w:val="20"/>
        </w:rPr>
      </w:pPr>
    </w:p>
    <w:p w14:paraId="40F51D57" w14:textId="77777777" w:rsidR="002F7337" w:rsidRPr="00215127" w:rsidRDefault="002F7337" w:rsidP="002F7337">
      <w:pPr>
        <w:pStyle w:val="ColourfulListAccent1"/>
        <w:numPr>
          <w:ilvl w:val="0"/>
          <w:numId w:val="33"/>
        </w:numPr>
        <w:spacing w:before="64"/>
        <w:ind w:left="0" w:right="-477" w:hanging="284"/>
        <w:rPr>
          <w:rFonts w:ascii="Calibri" w:hAnsi="Calibri" w:cs="Calibri"/>
          <w:sz w:val="20"/>
          <w:szCs w:val="20"/>
        </w:rPr>
      </w:pPr>
      <w:r w:rsidRPr="00215127">
        <w:rPr>
          <w:rFonts w:ascii="Calibri" w:hAnsi="Calibri" w:cs="Calibri"/>
          <w:sz w:val="20"/>
          <w:szCs w:val="20"/>
        </w:rPr>
        <w:t>All students are treated fairly and</w:t>
      </w:r>
      <w:r w:rsidRPr="00215127">
        <w:rPr>
          <w:rFonts w:ascii="Calibri" w:hAnsi="Calibri" w:cs="Calibri"/>
          <w:spacing w:val="-14"/>
          <w:sz w:val="20"/>
          <w:szCs w:val="20"/>
        </w:rPr>
        <w:t xml:space="preserve"> </w:t>
      </w:r>
      <w:r w:rsidRPr="00215127">
        <w:rPr>
          <w:rFonts w:ascii="Calibri" w:hAnsi="Calibri" w:cs="Calibri"/>
          <w:sz w:val="20"/>
          <w:szCs w:val="20"/>
        </w:rPr>
        <w:t>openly.</w:t>
      </w:r>
    </w:p>
    <w:p w14:paraId="16736062" w14:textId="77777777" w:rsidR="002F7337" w:rsidRPr="00215127" w:rsidRDefault="002F7337" w:rsidP="002F7337">
      <w:pPr>
        <w:pStyle w:val="ColourfulListAccent1"/>
        <w:numPr>
          <w:ilvl w:val="0"/>
          <w:numId w:val="33"/>
        </w:numPr>
        <w:spacing w:before="32"/>
        <w:ind w:left="0" w:right="-477" w:hanging="284"/>
        <w:rPr>
          <w:rFonts w:ascii="Calibri" w:hAnsi="Calibri" w:cs="Calibri"/>
          <w:sz w:val="20"/>
          <w:szCs w:val="20"/>
        </w:rPr>
      </w:pPr>
      <w:r w:rsidRPr="00215127">
        <w:rPr>
          <w:rFonts w:ascii="Calibri" w:hAnsi="Calibri" w:cs="Calibri"/>
          <w:sz w:val="20"/>
          <w:szCs w:val="20"/>
        </w:rPr>
        <w:t>Australasian College of Advanced Education aims to maintain student confidentiality and privacy except as required by</w:t>
      </w:r>
      <w:r w:rsidRPr="00215127">
        <w:rPr>
          <w:rFonts w:ascii="Calibri" w:hAnsi="Calibri" w:cs="Calibri"/>
          <w:spacing w:val="-21"/>
          <w:sz w:val="20"/>
          <w:szCs w:val="20"/>
        </w:rPr>
        <w:t xml:space="preserve"> </w:t>
      </w:r>
      <w:r w:rsidRPr="00215127">
        <w:rPr>
          <w:rFonts w:ascii="Calibri" w:hAnsi="Calibri" w:cs="Calibri"/>
          <w:sz w:val="20"/>
          <w:szCs w:val="20"/>
        </w:rPr>
        <w:t>law.</w:t>
      </w:r>
    </w:p>
    <w:p w14:paraId="634557E8" w14:textId="77777777" w:rsidR="002F7337" w:rsidRPr="00215127" w:rsidRDefault="002F7337" w:rsidP="002F7337">
      <w:pPr>
        <w:pStyle w:val="ColourfulListAccent1"/>
        <w:numPr>
          <w:ilvl w:val="0"/>
          <w:numId w:val="33"/>
        </w:numPr>
        <w:spacing w:before="32" w:line="276" w:lineRule="auto"/>
        <w:ind w:left="0" w:right="-477" w:hanging="284"/>
        <w:rPr>
          <w:rFonts w:ascii="Calibri" w:hAnsi="Calibri" w:cs="Calibri"/>
          <w:sz w:val="20"/>
          <w:szCs w:val="20"/>
        </w:rPr>
      </w:pPr>
      <w:r w:rsidRPr="00215127">
        <w:rPr>
          <w:rFonts w:ascii="Calibri" w:hAnsi="Calibri" w:cs="Calibri"/>
          <w:sz w:val="20"/>
          <w:szCs w:val="20"/>
        </w:rPr>
        <w:t>Appropriate</w:t>
      </w:r>
      <w:r w:rsidRPr="00215127">
        <w:rPr>
          <w:rFonts w:ascii="Calibri" w:hAnsi="Calibri" w:cs="Calibri"/>
          <w:spacing w:val="-15"/>
          <w:sz w:val="20"/>
          <w:szCs w:val="20"/>
        </w:rPr>
        <w:t xml:space="preserve"> </w:t>
      </w:r>
      <w:r w:rsidRPr="00215127">
        <w:rPr>
          <w:rFonts w:ascii="Calibri" w:hAnsi="Calibri" w:cs="Calibri"/>
          <w:sz w:val="20"/>
          <w:szCs w:val="20"/>
        </w:rPr>
        <w:t>information</w:t>
      </w:r>
      <w:r w:rsidRPr="00215127">
        <w:rPr>
          <w:rFonts w:ascii="Calibri" w:hAnsi="Calibri" w:cs="Calibri"/>
          <w:spacing w:val="-12"/>
          <w:sz w:val="20"/>
          <w:szCs w:val="20"/>
        </w:rPr>
        <w:t xml:space="preserve"> </w:t>
      </w:r>
      <w:r w:rsidRPr="00215127">
        <w:rPr>
          <w:rFonts w:ascii="Calibri" w:hAnsi="Calibri" w:cs="Calibri"/>
          <w:sz w:val="20"/>
          <w:szCs w:val="20"/>
        </w:rPr>
        <w:t>will</w:t>
      </w:r>
      <w:r w:rsidRPr="00215127">
        <w:rPr>
          <w:rFonts w:ascii="Calibri" w:hAnsi="Calibri" w:cs="Calibri"/>
          <w:spacing w:val="-12"/>
          <w:sz w:val="20"/>
          <w:szCs w:val="20"/>
        </w:rPr>
        <w:t xml:space="preserve"> </w:t>
      </w:r>
      <w:r w:rsidRPr="00215127">
        <w:rPr>
          <w:rFonts w:ascii="Calibri" w:hAnsi="Calibri" w:cs="Calibri"/>
          <w:sz w:val="20"/>
          <w:szCs w:val="20"/>
        </w:rPr>
        <w:t>be</w:t>
      </w:r>
      <w:r w:rsidRPr="00215127">
        <w:rPr>
          <w:rFonts w:ascii="Calibri" w:hAnsi="Calibri" w:cs="Calibri"/>
          <w:spacing w:val="-12"/>
          <w:sz w:val="20"/>
          <w:szCs w:val="20"/>
        </w:rPr>
        <w:t xml:space="preserve"> </w:t>
      </w:r>
      <w:r w:rsidRPr="00215127">
        <w:rPr>
          <w:rFonts w:ascii="Calibri" w:hAnsi="Calibri" w:cs="Calibri"/>
          <w:sz w:val="20"/>
          <w:szCs w:val="20"/>
        </w:rPr>
        <w:t>made</w:t>
      </w:r>
      <w:r w:rsidRPr="00215127">
        <w:rPr>
          <w:rFonts w:ascii="Calibri" w:hAnsi="Calibri" w:cs="Calibri"/>
          <w:spacing w:val="-15"/>
          <w:sz w:val="20"/>
          <w:szCs w:val="20"/>
        </w:rPr>
        <w:t xml:space="preserve"> </w:t>
      </w:r>
      <w:r w:rsidRPr="00215127">
        <w:rPr>
          <w:rFonts w:ascii="Calibri" w:hAnsi="Calibri" w:cs="Calibri"/>
          <w:sz w:val="20"/>
          <w:szCs w:val="20"/>
        </w:rPr>
        <w:t>available</w:t>
      </w:r>
      <w:r w:rsidRPr="00215127">
        <w:rPr>
          <w:rFonts w:ascii="Calibri" w:hAnsi="Calibri" w:cs="Calibri"/>
          <w:spacing w:val="-11"/>
          <w:sz w:val="20"/>
          <w:szCs w:val="20"/>
        </w:rPr>
        <w:t xml:space="preserve"> </w:t>
      </w:r>
      <w:r w:rsidRPr="00215127">
        <w:rPr>
          <w:rFonts w:ascii="Calibri" w:hAnsi="Calibri" w:cs="Calibri"/>
          <w:sz w:val="20"/>
          <w:szCs w:val="20"/>
        </w:rPr>
        <w:t>to</w:t>
      </w:r>
      <w:r w:rsidRPr="00215127">
        <w:rPr>
          <w:rFonts w:ascii="Calibri" w:hAnsi="Calibri" w:cs="Calibri"/>
          <w:spacing w:val="-9"/>
          <w:sz w:val="20"/>
          <w:szCs w:val="20"/>
        </w:rPr>
        <w:t xml:space="preserve"> </w:t>
      </w:r>
      <w:r w:rsidRPr="00215127">
        <w:rPr>
          <w:rFonts w:ascii="Calibri" w:hAnsi="Calibri" w:cs="Calibri"/>
          <w:sz w:val="20"/>
          <w:szCs w:val="20"/>
        </w:rPr>
        <w:t>students</w:t>
      </w:r>
      <w:r w:rsidRPr="00215127">
        <w:rPr>
          <w:rFonts w:ascii="Calibri" w:hAnsi="Calibri" w:cs="Calibri"/>
          <w:spacing w:val="-12"/>
          <w:sz w:val="20"/>
          <w:szCs w:val="20"/>
        </w:rPr>
        <w:t xml:space="preserve"> </w:t>
      </w:r>
      <w:r w:rsidRPr="00215127">
        <w:rPr>
          <w:rFonts w:ascii="Calibri" w:hAnsi="Calibri" w:cs="Calibri"/>
          <w:sz w:val="20"/>
          <w:szCs w:val="20"/>
        </w:rPr>
        <w:t>identified</w:t>
      </w:r>
      <w:r w:rsidRPr="00215127">
        <w:rPr>
          <w:rFonts w:ascii="Calibri" w:hAnsi="Calibri" w:cs="Calibri"/>
          <w:spacing w:val="-13"/>
          <w:sz w:val="20"/>
          <w:szCs w:val="20"/>
        </w:rPr>
        <w:t xml:space="preserve"> </w:t>
      </w:r>
      <w:r w:rsidRPr="00215127">
        <w:rPr>
          <w:rFonts w:ascii="Calibri" w:hAnsi="Calibri" w:cs="Calibri"/>
          <w:sz w:val="20"/>
          <w:szCs w:val="20"/>
        </w:rPr>
        <w:t>as</w:t>
      </w:r>
      <w:r w:rsidRPr="00215127">
        <w:rPr>
          <w:rFonts w:ascii="Calibri" w:hAnsi="Calibri" w:cs="Calibri"/>
          <w:spacing w:val="-13"/>
          <w:sz w:val="20"/>
          <w:szCs w:val="20"/>
        </w:rPr>
        <w:t xml:space="preserve"> </w:t>
      </w:r>
      <w:r w:rsidRPr="00215127">
        <w:rPr>
          <w:rFonts w:ascii="Calibri" w:hAnsi="Calibri" w:cs="Calibri"/>
          <w:sz w:val="20"/>
          <w:szCs w:val="20"/>
        </w:rPr>
        <w:t>at</w:t>
      </w:r>
      <w:r w:rsidRPr="00215127">
        <w:rPr>
          <w:rFonts w:ascii="Calibri" w:hAnsi="Calibri" w:cs="Calibri"/>
          <w:spacing w:val="-15"/>
          <w:sz w:val="20"/>
          <w:szCs w:val="20"/>
        </w:rPr>
        <w:t xml:space="preserve"> </w:t>
      </w:r>
      <w:r w:rsidRPr="00215127">
        <w:rPr>
          <w:rFonts w:ascii="Calibri" w:hAnsi="Calibri" w:cs="Calibri"/>
          <w:sz w:val="20"/>
          <w:szCs w:val="20"/>
        </w:rPr>
        <w:t>risk</w:t>
      </w:r>
      <w:r w:rsidRPr="00215127">
        <w:rPr>
          <w:rFonts w:ascii="Calibri" w:hAnsi="Calibri" w:cs="Calibri"/>
          <w:spacing w:val="-12"/>
          <w:sz w:val="20"/>
          <w:szCs w:val="20"/>
        </w:rPr>
        <w:t xml:space="preserve"> </w:t>
      </w:r>
      <w:r w:rsidRPr="00215127">
        <w:rPr>
          <w:rFonts w:ascii="Calibri" w:hAnsi="Calibri" w:cs="Calibri"/>
          <w:sz w:val="20"/>
          <w:szCs w:val="20"/>
        </w:rPr>
        <w:t>of</w:t>
      </w:r>
      <w:r w:rsidRPr="00215127">
        <w:rPr>
          <w:rFonts w:ascii="Calibri" w:hAnsi="Calibri" w:cs="Calibri"/>
          <w:spacing w:val="-9"/>
          <w:sz w:val="20"/>
          <w:szCs w:val="20"/>
        </w:rPr>
        <w:t xml:space="preserve"> </w:t>
      </w:r>
      <w:r w:rsidRPr="00215127">
        <w:rPr>
          <w:rFonts w:ascii="Calibri" w:hAnsi="Calibri" w:cs="Calibri"/>
          <w:sz w:val="20"/>
          <w:szCs w:val="20"/>
        </w:rPr>
        <w:t>not</w:t>
      </w:r>
      <w:r w:rsidRPr="00215127">
        <w:rPr>
          <w:rFonts w:ascii="Calibri" w:hAnsi="Calibri" w:cs="Calibri"/>
          <w:spacing w:val="-14"/>
          <w:sz w:val="20"/>
          <w:szCs w:val="20"/>
        </w:rPr>
        <w:t xml:space="preserve"> </w:t>
      </w:r>
      <w:r w:rsidRPr="00215127">
        <w:rPr>
          <w:rFonts w:ascii="Calibri" w:hAnsi="Calibri" w:cs="Calibri"/>
          <w:sz w:val="20"/>
          <w:szCs w:val="20"/>
        </w:rPr>
        <w:t>achieving</w:t>
      </w:r>
      <w:r w:rsidRPr="00215127">
        <w:rPr>
          <w:rFonts w:ascii="Calibri" w:hAnsi="Calibri" w:cs="Calibri"/>
          <w:spacing w:val="-10"/>
          <w:sz w:val="20"/>
          <w:szCs w:val="20"/>
        </w:rPr>
        <w:t xml:space="preserve"> </w:t>
      </w:r>
      <w:r w:rsidRPr="00215127">
        <w:rPr>
          <w:rFonts w:ascii="Calibri" w:hAnsi="Calibri" w:cs="Calibri"/>
          <w:sz w:val="20"/>
          <w:szCs w:val="20"/>
        </w:rPr>
        <w:t>Australasian College of Advanced Education satisfactory course</w:t>
      </w:r>
      <w:r w:rsidRPr="00215127">
        <w:rPr>
          <w:rFonts w:ascii="Calibri" w:hAnsi="Calibri" w:cs="Calibri"/>
          <w:spacing w:val="-6"/>
          <w:sz w:val="20"/>
          <w:szCs w:val="20"/>
        </w:rPr>
        <w:t xml:space="preserve"> </w:t>
      </w:r>
      <w:r w:rsidRPr="00215127">
        <w:rPr>
          <w:rFonts w:ascii="Calibri" w:hAnsi="Calibri" w:cs="Calibri"/>
          <w:sz w:val="20"/>
          <w:szCs w:val="20"/>
        </w:rPr>
        <w:t>progress.</w:t>
      </w:r>
    </w:p>
    <w:p w14:paraId="764A43FB" w14:textId="77777777" w:rsidR="002F7337" w:rsidRPr="00215127" w:rsidRDefault="002F7337" w:rsidP="002F7337">
      <w:pPr>
        <w:pStyle w:val="ColourfulListAccent1"/>
        <w:numPr>
          <w:ilvl w:val="0"/>
          <w:numId w:val="33"/>
        </w:numPr>
        <w:spacing w:line="218" w:lineRule="exact"/>
        <w:ind w:left="0" w:right="-477" w:hanging="284"/>
        <w:rPr>
          <w:rFonts w:ascii="Calibri" w:hAnsi="Calibri" w:cs="Calibri"/>
          <w:sz w:val="20"/>
          <w:szCs w:val="20"/>
        </w:rPr>
      </w:pPr>
      <w:r w:rsidRPr="00215127">
        <w:rPr>
          <w:rFonts w:ascii="Calibri" w:hAnsi="Calibri" w:cs="Calibri"/>
          <w:sz w:val="20"/>
          <w:szCs w:val="20"/>
        </w:rPr>
        <w:t>Learning</w:t>
      </w:r>
      <w:r w:rsidRPr="00215127">
        <w:rPr>
          <w:rFonts w:ascii="Calibri" w:hAnsi="Calibri" w:cs="Calibri"/>
          <w:spacing w:val="-3"/>
          <w:sz w:val="20"/>
          <w:szCs w:val="20"/>
        </w:rPr>
        <w:t xml:space="preserve"> </w:t>
      </w:r>
      <w:r w:rsidRPr="00215127">
        <w:rPr>
          <w:rFonts w:ascii="Calibri" w:hAnsi="Calibri" w:cs="Calibri"/>
          <w:sz w:val="20"/>
          <w:szCs w:val="20"/>
        </w:rPr>
        <w:t>and</w:t>
      </w:r>
      <w:r w:rsidRPr="00215127">
        <w:rPr>
          <w:rFonts w:ascii="Calibri" w:hAnsi="Calibri" w:cs="Calibri"/>
          <w:spacing w:val="-1"/>
          <w:sz w:val="20"/>
          <w:szCs w:val="20"/>
        </w:rPr>
        <w:t xml:space="preserve"> </w:t>
      </w:r>
      <w:r w:rsidRPr="00215127">
        <w:rPr>
          <w:rFonts w:ascii="Calibri" w:hAnsi="Calibri" w:cs="Calibri"/>
          <w:sz w:val="20"/>
          <w:szCs w:val="20"/>
        </w:rPr>
        <w:t>other</w:t>
      </w:r>
      <w:r w:rsidRPr="00215127">
        <w:rPr>
          <w:rFonts w:ascii="Calibri" w:hAnsi="Calibri" w:cs="Calibri"/>
          <w:spacing w:val="-1"/>
          <w:sz w:val="20"/>
          <w:szCs w:val="20"/>
        </w:rPr>
        <w:t xml:space="preserve"> </w:t>
      </w:r>
      <w:r w:rsidRPr="00215127">
        <w:rPr>
          <w:rFonts w:ascii="Calibri" w:hAnsi="Calibri" w:cs="Calibri"/>
          <w:sz w:val="20"/>
          <w:szCs w:val="20"/>
        </w:rPr>
        <w:t>support</w:t>
      </w:r>
      <w:r w:rsidRPr="00215127">
        <w:rPr>
          <w:rFonts w:ascii="Calibri" w:hAnsi="Calibri" w:cs="Calibri"/>
          <w:spacing w:val="-2"/>
          <w:sz w:val="20"/>
          <w:szCs w:val="20"/>
        </w:rPr>
        <w:t xml:space="preserve"> </w:t>
      </w:r>
      <w:r w:rsidRPr="00215127">
        <w:rPr>
          <w:rFonts w:ascii="Calibri" w:hAnsi="Calibri" w:cs="Calibri"/>
          <w:sz w:val="20"/>
          <w:szCs w:val="20"/>
        </w:rPr>
        <w:t>will</w:t>
      </w:r>
      <w:r w:rsidRPr="00215127">
        <w:rPr>
          <w:rFonts w:ascii="Calibri" w:hAnsi="Calibri" w:cs="Calibri"/>
          <w:spacing w:val="-4"/>
          <w:sz w:val="20"/>
          <w:szCs w:val="20"/>
        </w:rPr>
        <w:t xml:space="preserve"> </w:t>
      </w:r>
      <w:r w:rsidRPr="00215127">
        <w:rPr>
          <w:rFonts w:ascii="Calibri" w:hAnsi="Calibri" w:cs="Calibri"/>
          <w:sz w:val="20"/>
          <w:szCs w:val="20"/>
        </w:rPr>
        <w:t>be</w:t>
      </w:r>
      <w:r w:rsidRPr="00215127">
        <w:rPr>
          <w:rFonts w:ascii="Calibri" w:hAnsi="Calibri" w:cs="Calibri"/>
          <w:spacing w:val="-3"/>
          <w:sz w:val="20"/>
          <w:szCs w:val="20"/>
        </w:rPr>
        <w:t xml:space="preserve"> </w:t>
      </w:r>
      <w:r w:rsidRPr="00215127">
        <w:rPr>
          <w:rFonts w:ascii="Calibri" w:hAnsi="Calibri" w:cs="Calibri"/>
          <w:sz w:val="20"/>
          <w:szCs w:val="20"/>
        </w:rPr>
        <w:t>made</w:t>
      </w:r>
      <w:r w:rsidRPr="00215127">
        <w:rPr>
          <w:rFonts w:ascii="Calibri" w:hAnsi="Calibri" w:cs="Calibri"/>
          <w:spacing w:val="-4"/>
          <w:sz w:val="20"/>
          <w:szCs w:val="20"/>
        </w:rPr>
        <w:t xml:space="preserve"> </w:t>
      </w:r>
      <w:r w:rsidRPr="00215127">
        <w:rPr>
          <w:rFonts w:ascii="Calibri" w:hAnsi="Calibri" w:cs="Calibri"/>
          <w:sz w:val="20"/>
          <w:szCs w:val="20"/>
        </w:rPr>
        <w:t>available</w:t>
      </w:r>
      <w:r w:rsidRPr="00215127">
        <w:rPr>
          <w:rFonts w:ascii="Calibri" w:hAnsi="Calibri" w:cs="Calibri"/>
          <w:spacing w:val="-4"/>
          <w:sz w:val="20"/>
          <w:szCs w:val="20"/>
        </w:rPr>
        <w:t xml:space="preserve"> </w:t>
      </w:r>
      <w:r w:rsidRPr="00215127">
        <w:rPr>
          <w:rFonts w:ascii="Calibri" w:hAnsi="Calibri" w:cs="Calibri"/>
          <w:sz w:val="20"/>
          <w:szCs w:val="20"/>
        </w:rPr>
        <w:t>to</w:t>
      </w:r>
      <w:r w:rsidRPr="00215127">
        <w:rPr>
          <w:rFonts w:ascii="Calibri" w:hAnsi="Calibri" w:cs="Calibri"/>
          <w:spacing w:val="-2"/>
          <w:sz w:val="20"/>
          <w:szCs w:val="20"/>
        </w:rPr>
        <w:t xml:space="preserve"> </w:t>
      </w:r>
      <w:r w:rsidRPr="00215127">
        <w:rPr>
          <w:rFonts w:ascii="Calibri" w:hAnsi="Calibri" w:cs="Calibri"/>
          <w:sz w:val="20"/>
          <w:szCs w:val="20"/>
        </w:rPr>
        <w:t>students at</w:t>
      </w:r>
      <w:r w:rsidRPr="00215127">
        <w:rPr>
          <w:rFonts w:ascii="Calibri" w:hAnsi="Calibri" w:cs="Calibri"/>
          <w:spacing w:val="-2"/>
          <w:sz w:val="20"/>
          <w:szCs w:val="20"/>
        </w:rPr>
        <w:t xml:space="preserve"> </w:t>
      </w:r>
      <w:r w:rsidRPr="00215127">
        <w:rPr>
          <w:rFonts w:ascii="Calibri" w:hAnsi="Calibri" w:cs="Calibri"/>
          <w:sz w:val="20"/>
          <w:szCs w:val="20"/>
        </w:rPr>
        <w:t>risk</w:t>
      </w:r>
      <w:r w:rsidRPr="00215127">
        <w:rPr>
          <w:rFonts w:ascii="Calibri" w:hAnsi="Calibri" w:cs="Calibri"/>
          <w:spacing w:val="-4"/>
          <w:sz w:val="20"/>
          <w:szCs w:val="20"/>
        </w:rPr>
        <w:t xml:space="preserve"> </w:t>
      </w:r>
      <w:r w:rsidRPr="00215127">
        <w:rPr>
          <w:rFonts w:ascii="Calibri" w:hAnsi="Calibri" w:cs="Calibri"/>
          <w:sz w:val="20"/>
          <w:szCs w:val="20"/>
        </w:rPr>
        <w:t>of</w:t>
      </w:r>
      <w:r w:rsidRPr="00215127">
        <w:rPr>
          <w:rFonts w:ascii="Calibri" w:hAnsi="Calibri" w:cs="Calibri"/>
          <w:spacing w:val="-5"/>
          <w:sz w:val="20"/>
          <w:szCs w:val="20"/>
        </w:rPr>
        <w:t xml:space="preserve"> </w:t>
      </w:r>
      <w:r w:rsidRPr="00215127">
        <w:rPr>
          <w:rFonts w:ascii="Calibri" w:hAnsi="Calibri" w:cs="Calibri"/>
          <w:sz w:val="20"/>
          <w:szCs w:val="20"/>
        </w:rPr>
        <w:t>not</w:t>
      </w:r>
      <w:r w:rsidRPr="00215127">
        <w:rPr>
          <w:rFonts w:ascii="Calibri" w:hAnsi="Calibri" w:cs="Calibri"/>
          <w:spacing w:val="-2"/>
          <w:sz w:val="20"/>
          <w:szCs w:val="20"/>
        </w:rPr>
        <w:t xml:space="preserve"> </w:t>
      </w:r>
      <w:r w:rsidRPr="00215127">
        <w:rPr>
          <w:rFonts w:ascii="Calibri" w:hAnsi="Calibri" w:cs="Calibri"/>
          <w:sz w:val="20"/>
          <w:szCs w:val="20"/>
        </w:rPr>
        <w:t>achieving</w:t>
      </w:r>
      <w:r w:rsidRPr="00215127">
        <w:rPr>
          <w:rFonts w:ascii="Calibri" w:hAnsi="Calibri" w:cs="Calibri"/>
          <w:spacing w:val="-2"/>
          <w:sz w:val="20"/>
          <w:szCs w:val="20"/>
        </w:rPr>
        <w:t xml:space="preserve"> </w:t>
      </w:r>
      <w:r w:rsidRPr="00215127">
        <w:rPr>
          <w:rFonts w:ascii="Calibri" w:hAnsi="Calibri" w:cs="Calibri"/>
          <w:sz w:val="20"/>
          <w:szCs w:val="20"/>
        </w:rPr>
        <w:t>Australasian College of Advanced Education satisfactory</w:t>
      </w:r>
      <w:r w:rsidRPr="00215127">
        <w:rPr>
          <w:rFonts w:ascii="Calibri" w:hAnsi="Calibri" w:cs="Calibri"/>
          <w:spacing w:val="-4"/>
          <w:sz w:val="20"/>
          <w:szCs w:val="20"/>
        </w:rPr>
        <w:t xml:space="preserve"> </w:t>
      </w:r>
      <w:r w:rsidRPr="00215127">
        <w:rPr>
          <w:rFonts w:ascii="Calibri" w:hAnsi="Calibri" w:cs="Calibri"/>
          <w:sz w:val="20"/>
          <w:szCs w:val="20"/>
        </w:rPr>
        <w:t>course progress.</w:t>
      </w:r>
    </w:p>
    <w:p w14:paraId="1A1EF92F" w14:textId="77777777" w:rsidR="002F7337" w:rsidRPr="00215127" w:rsidRDefault="002F7337" w:rsidP="002F7337">
      <w:pPr>
        <w:pStyle w:val="ColourfulListAccent1"/>
        <w:numPr>
          <w:ilvl w:val="0"/>
          <w:numId w:val="33"/>
        </w:numPr>
        <w:spacing w:before="32"/>
        <w:ind w:left="0" w:right="-477" w:hanging="284"/>
        <w:rPr>
          <w:rFonts w:ascii="Calibri" w:hAnsi="Calibri" w:cs="Calibri"/>
          <w:sz w:val="20"/>
          <w:szCs w:val="20"/>
        </w:rPr>
      </w:pPr>
      <w:r w:rsidRPr="00215127">
        <w:rPr>
          <w:rFonts w:ascii="Calibri" w:hAnsi="Calibri" w:cs="Calibri"/>
          <w:sz w:val="20"/>
          <w:szCs w:val="20"/>
        </w:rPr>
        <w:t>Equity, consistency, transparency, and natural justice principles are</w:t>
      </w:r>
      <w:r w:rsidRPr="00215127">
        <w:rPr>
          <w:rFonts w:ascii="Calibri" w:hAnsi="Calibri" w:cs="Calibri"/>
          <w:spacing w:val="-13"/>
          <w:sz w:val="20"/>
          <w:szCs w:val="20"/>
        </w:rPr>
        <w:t xml:space="preserve"> </w:t>
      </w:r>
      <w:r w:rsidRPr="00215127">
        <w:rPr>
          <w:rFonts w:ascii="Calibri" w:hAnsi="Calibri" w:cs="Calibri"/>
          <w:sz w:val="20"/>
          <w:szCs w:val="20"/>
        </w:rPr>
        <w:t>observed.</w:t>
      </w:r>
    </w:p>
    <w:p w14:paraId="314A4370" w14:textId="77777777" w:rsidR="002F7337" w:rsidRPr="00215127" w:rsidRDefault="002F7337" w:rsidP="002F7337">
      <w:pPr>
        <w:pStyle w:val="ColourfulListAccent1"/>
        <w:numPr>
          <w:ilvl w:val="0"/>
          <w:numId w:val="33"/>
        </w:numPr>
        <w:spacing w:before="32"/>
        <w:ind w:left="0" w:right="-477" w:hanging="284"/>
        <w:rPr>
          <w:rFonts w:ascii="Calibri" w:hAnsi="Calibri" w:cs="Calibri"/>
          <w:sz w:val="20"/>
          <w:szCs w:val="20"/>
        </w:rPr>
      </w:pPr>
      <w:r w:rsidRPr="00215127">
        <w:rPr>
          <w:rFonts w:ascii="Calibri" w:hAnsi="Calibri" w:cs="Calibri"/>
          <w:sz w:val="20"/>
          <w:szCs w:val="20"/>
        </w:rPr>
        <w:t>Privacy laws will be</w:t>
      </w:r>
      <w:r w:rsidRPr="00215127">
        <w:rPr>
          <w:rFonts w:ascii="Calibri" w:hAnsi="Calibri" w:cs="Calibri"/>
          <w:spacing w:val="-12"/>
          <w:sz w:val="20"/>
          <w:szCs w:val="20"/>
        </w:rPr>
        <w:t xml:space="preserve"> </w:t>
      </w:r>
      <w:r w:rsidRPr="00215127">
        <w:rPr>
          <w:rFonts w:ascii="Calibri" w:hAnsi="Calibri" w:cs="Calibri"/>
          <w:sz w:val="20"/>
          <w:szCs w:val="20"/>
        </w:rPr>
        <w:t>respected.</w:t>
      </w:r>
    </w:p>
    <w:p w14:paraId="0909DE7B" w14:textId="77777777" w:rsidR="002F7337" w:rsidRPr="00215127" w:rsidRDefault="002F7337" w:rsidP="002F7337">
      <w:pPr>
        <w:pStyle w:val="BodyText"/>
        <w:spacing w:before="8"/>
        <w:ind w:left="-567" w:right="-477"/>
        <w:rPr>
          <w:rFonts w:ascii="Calibri" w:hAnsi="Calibri" w:cs="Calibri"/>
          <w:sz w:val="20"/>
          <w:szCs w:val="20"/>
        </w:rPr>
      </w:pPr>
    </w:p>
    <w:p w14:paraId="5AA8D066" w14:textId="77777777" w:rsidR="002F7337" w:rsidRPr="00215127" w:rsidRDefault="002F7337" w:rsidP="002F7337">
      <w:pPr>
        <w:pStyle w:val="BodyText"/>
        <w:ind w:left="-567" w:right="-477"/>
        <w:rPr>
          <w:rFonts w:ascii="Calibri" w:hAnsi="Calibri" w:cs="Calibri"/>
          <w:b/>
          <w:color w:val="0070C0"/>
          <w:sz w:val="20"/>
          <w:szCs w:val="20"/>
          <w:u w:val="single"/>
        </w:rPr>
      </w:pPr>
      <w:r w:rsidRPr="00215127">
        <w:rPr>
          <w:rFonts w:ascii="Calibri" w:hAnsi="Calibri" w:cs="Calibri"/>
          <w:b/>
          <w:color w:val="0070C0"/>
          <w:sz w:val="20"/>
          <w:szCs w:val="20"/>
          <w:u w:val="single"/>
        </w:rPr>
        <w:t>POLICY STATEMENTS</w:t>
      </w:r>
    </w:p>
    <w:p w14:paraId="194FD058" w14:textId="77777777" w:rsidR="002F7337" w:rsidRPr="00215127" w:rsidRDefault="002F7337" w:rsidP="002F7337">
      <w:pPr>
        <w:pStyle w:val="BodyText"/>
        <w:spacing w:before="10"/>
        <w:ind w:left="-567" w:right="-477"/>
        <w:rPr>
          <w:rFonts w:ascii="Calibri" w:hAnsi="Calibri" w:cs="Calibri"/>
          <w:sz w:val="20"/>
          <w:szCs w:val="20"/>
        </w:rPr>
      </w:pPr>
    </w:p>
    <w:p w14:paraId="25F87A0A" w14:textId="77777777" w:rsidR="002F7337" w:rsidRPr="00215127" w:rsidRDefault="002F7337" w:rsidP="002F7337">
      <w:pPr>
        <w:pStyle w:val="Heading1"/>
        <w:numPr>
          <w:ilvl w:val="0"/>
          <w:numId w:val="32"/>
        </w:numPr>
        <w:spacing w:before="64"/>
        <w:ind w:left="142" w:right="-477"/>
        <w:rPr>
          <w:rFonts w:ascii="Calibri" w:hAnsi="Calibri" w:cs="Calibri"/>
          <w:sz w:val="20"/>
          <w:szCs w:val="20"/>
        </w:rPr>
      </w:pPr>
      <w:r w:rsidRPr="00215127">
        <w:rPr>
          <w:rFonts w:ascii="Calibri" w:hAnsi="Calibri" w:cs="Calibri"/>
          <w:sz w:val="20"/>
          <w:szCs w:val="20"/>
        </w:rPr>
        <w:t>UNSATISFACTORY ACADEMIC</w:t>
      </w:r>
      <w:r w:rsidRPr="00215127">
        <w:rPr>
          <w:rFonts w:ascii="Calibri" w:hAnsi="Calibri" w:cs="Calibri"/>
          <w:spacing w:val="2"/>
          <w:sz w:val="20"/>
          <w:szCs w:val="20"/>
        </w:rPr>
        <w:t xml:space="preserve"> </w:t>
      </w:r>
      <w:r w:rsidRPr="00215127">
        <w:rPr>
          <w:rFonts w:ascii="Calibri" w:hAnsi="Calibri" w:cs="Calibri"/>
          <w:sz w:val="20"/>
          <w:szCs w:val="20"/>
        </w:rPr>
        <w:t>PROGRESS</w:t>
      </w:r>
    </w:p>
    <w:p w14:paraId="486EA2B4" w14:textId="77777777" w:rsidR="002F7337" w:rsidRPr="00215127" w:rsidRDefault="002F7337" w:rsidP="002F7337">
      <w:pPr>
        <w:pStyle w:val="BodyText"/>
        <w:spacing w:before="3"/>
        <w:ind w:left="-567" w:right="-477"/>
        <w:rPr>
          <w:rFonts w:ascii="Calibri" w:hAnsi="Calibri" w:cs="Calibri"/>
          <w:b/>
          <w:sz w:val="20"/>
          <w:szCs w:val="20"/>
        </w:rPr>
      </w:pPr>
    </w:p>
    <w:p w14:paraId="5764C1C2" w14:textId="5B1E69E3" w:rsidR="002F7337" w:rsidRPr="00215127" w:rsidRDefault="002F7337" w:rsidP="002F7337">
      <w:pPr>
        <w:pStyle w:val="ColourfulListAccent1"/>
        <w:numPr>
          <w:ilvl w:val="1"/>
          <w:numId w:val="32"/>
        </w:numPr>
        <w:ind w:left="426" w:right="-477"/>
        <w:rPr>
          <w:rFonts w:ascii="Calibri" w:hAnsi="Calibri" w:cs="Calibri"/>
          <w:sz w:val="20"/>
          <w:szCs w:val="20"/>
        </w:rPr>
      </w:pPr>
      <w:r w:rsidRPr="00215127">
        <w:rPr>
          <w:rFonts w:ascii="Calibri" w:hAnsi="Calibri" w:cs="Calibri"/>
          <w:sz w:val="20"/>
          <w:szCs w:val="20"/>
        </w:rPr>
        <w:t>The</w:t>
      </w:r>
      <w:r w:rsidRPr="00215127">
        <w:rPr>
          <w:rFonts w:ascii="Calibri" w:hAnsi="Calibri" w:cs="Calibri"/>
          <w:spacing w:val="-5"/>
          <w:sz w:val="20"/>
          <w:szCs w:val="20"/>
        </w:rPr>
        <w:t xml:space="preserve"> </w:t>
      </w:r>
      <w:r w:rsidRPr="00215127">
        <w:rPr>
          <w:rFonts w:ascii="Calibri" w:hAnsi="Calibri" w:cs="Calibri"/>
          <w:sz w:val="20"/>
          <w:szCs w:val="20"/>
        </w:rPr>
        <w:t>ESOS</w:t>
      </w:r>
      <w:r w:rsidRPr="00215127">
        <w:rPr>
          <w:rFonts w:ascii="Calibri" w:hAnsi="Calibri" w:cs="Calibri"/>
          <w:spacing w:val="-1"/>
          <w:sz w:val="20"/>
          <w:szCs w:val="20"/>
        </w:rPr>
        <w:t xml:space="preserve"> </w:t>
      </w:r>
      <w:r w:rsidRPr="00215127">
        <w:rPr>
          <w:rFonts w:ascii="Calibri" w:hAnsi="Calibri" w:cs="Calibri"/>
          <w:sz w:val="20"/>
          <w:szCs w:val="20"/>
        </w:rPr>
        <w:t>framework</w:t>
      </w:r>
      <w:r w:rsidRPr="00215127">
        <w:rPr>
          <w:rFonts w:ascii="Calibri" w:hAnsi="Calibri" w:cs="Calibri"/>
          <w:spacing w:val="-4"/>
          <w:sz w:val="20"/>
          <w:szCs w:val="20"/>
        </w:rPr>
        <w:t xml:space="preserve"> </w:t>
      </w:r>
      <w:r w:rsidRPr="00215127">
        <w:rPr>
          <w:rFonts w:ascii="Calibri" w:hAnsi="Calibri" w:cs="Calibri"/>
          <w:sz w:val="20"/>
          <w:szCs w:val="20"/>
        </w:rPr>
        <w:t>and</w:t>
      </w:r>
      <w:r w:rsidRPr="00215127">
        <w:rPr>
          <w:rFonts w:ascii="Calibri" w:hAnsi="Calibri" w:cs="Calibri"/>
          <w:spacing w:val="-1"/>
          <w:sz w:val="20"/>
          <w:szCs w:val="20"/>
        </w:rPr>
        <w:t xml:space="preserve"> </w:t>
      </w:r>
      <w:r w:rsidRPr="00215127">
        <w:rPr>
          <w:rFonts w:ascii="Calibri" w:hAnsi="Calibri" w:cs="Calibri"/>
          <w:sz w:val="20"/>
          <w:szCs w:val="20"/>
        </w:rPr>
        <w:t>D</w:t>
      </w:r>
      <w:r w:rsidR="001835D5">
        <w:rPr>
          <w:rFonts w:ascii="Calibri" w:hAnsi="Calibri" w:cs="Calibri"/>
          <w:sz w:val="20"/>
          <w:szCs w:val="20"/>
        </w:rPr>
        <w:t>HA</w:t>
      </w:r>
      <w:r w:rsidRPr="00215127">
        <w:rPr>
          <w:rFonts w:ascii="Calibri" w:hAnsi="Calibri" w:cs="Calibri"/>
          <w:spacing w:val="-3"/>
          <w:sz w:val="20"/>
          <w:szCs w:val="20"/>
        </w:rPr>
        <w:t xml:space="preserve"> </w:t>
      </w:r>
      <w:r w:rsidRPr="00215127">
        <w:rPr>
          <w:rFonts w:ascii="Calibri" w:hAnsi="Calibri" w:cs="Calibri"/>
          <w:sz w:val="20"/>
          <w:szCs w:val="20"/>
        </w:rPr>
        <w:t>student</w:t>
      </w:r>
      <w:r w:rsidRPr="00215127">
        <w:rPr>
          <w:rFonts w:ascii="Calibri" w:hAnsi="Calibri" w:cs="Calibri"/>
          <w:spacing w:val="-3"/>
          <w:sz w:val="20"/>
          <w:szCs w:val="20"/>
        </w:rPr>
        <w:t xml:space="preserve"> </w:t>
      </w:r>
      <w:r w:rsidRPr="00215127">
        <w:rPr>
          <w:rFonts w:ascii="Calibri" w:hAnsi="Calibri" w:cs="Calibri"/>
          <w:sz w:val="20"/>
          <w:szCs w:val="20"/>
        </w:rPr>
        <w:t>visa</w:t>
      </w:r>
      <w:r w:rsidRPr="00215127">
        <w:rPr>
          <w:rFonts w:ascii="Calibri" w:hAnsi="Calibri" w:cs="Calibri"/>
          <w:spacing w:val="-1"/>
          <w:sz w:val="20"/>
          <w:szCs w:val="20"/>
        </w:rPr>
        <w:t xml:space="preserve"> </w:t>
      </w:r>
      <w:r w:rsidRPr="00215127">
        <w:rPr>
          <w:rFonts w:ascii="Calibri" w:hAnsi="Calibri" w:cs="Calibri"/>
          <w:sz w:val="20"/>
          <w:szCs w:val="20"/>
        </w:rPr>
        <w:t>conditions</w:t>
      </w:r>
      <w:r w:rsidRPr="00215127">
        <w:rPr>
          <w:rFonts w:ascii="Calibri" w:hAnsi="Calibri" w:cs="Calibri"/>
          <w:spacing w:val="-1"/>
          <w:sz w:val="20"/>
          <w:szCs w:val="20"/>
        </w:rPr>
        <w:t xml:space="preserve"> </w:t>
      </w:r>
      <w:r w:rsidRPr="00215127">
        <w:rPr>
          <w:rFonts w:ascii="Calibri" w:hAnsi="Calibri" w:cs="Calibri"/>
          <w:sz w:val="20"/>
          <w:szCs w:val="20"/>
        </w:rPr>
        <w:t>require</w:t>
      </w:r>
      <w:r w:rsidRPr="00215127">
        <w:rPr>
          <w:rFonts w:ascii="Calibri" w:hAnsi="Calibri" w:cs="Calibri"/>
          <w:spacing w:val="-4"/>
          <w:sz w:val="20"/>
          <w:szCs w:val="20"/>
        </w:rPr>
        <w:t xml:space="preserve"> </w:t>
      </w:r>
      <w:r w:rsidRPr="00215127">
        <w:rPr>
          <w:rFonts w:ascii="Calibri" w:hAnsi="Calibri" w:cs="Calibri"/>
          <w:sz w:val="20"/>
          <w:szCs w:val="20"/>
        </w:rPr>
        <w:t>that</w:t>
      </w:r>
      <w:r w:rsidRPr="00215127">
        <w:rPr>
          <w:rFonts w:ascii="Calibri" w:hAnsi="Calibri" w:cs="Calibri"/>
          <w:spacing w:val="-2"/>
          <w:sz w:val="20"/>
          <w:szCs w:val="20"/>
        </w:rPr>
        <w:t xml:space="preserve"> </w:t>
      </w:r>
      <w:r w:rsidRPr="00215127">
        <w:rPr>
          <w:rFonts w:ascii="Calibri" w:hAnsi="Calibri" w:cs="Calibri"/>
          <w:sz w:val="20"/>
          <w:szCs w:val="20"/>
        </w:rPr>
        <w:t>students</w:t>
      </w:r>
      <w:r w:rsidRPr="00215127">
        <w:rPr>
          <w:rFonts w:ascii="Calibri" w:hAnsi="Calibri" w:cs="Calibri"/>
          <w:spacing w:val="-2"/>
          <w:sz w:val="20"/>
          <w:szCs w:val="20"/>
        </w:rPr>
        <w:t xml:space="preserve"> </w:t>
      </w:r>
      <w:r w:rsidRPr="00215127">
        <w:rPr>
          <w:rFonts w:ascii="Calibri" w:hAnsi="Calibri" w:cs="Calibri"/>
          <w:sz w:val="20"/>
          <w:szCs w:val="20"/>
        </w:rPr>
        <w:t>maintain</w:t>
      </w:r>
      <w:r w:rsidRPr="00215127">
        <w:rPr>
          <w:rFonts w:ascii="Calibri" w:hAnsi="Calibri" w:cs="Calibri"/>
          <w:spacing w:val="-1"/>
          <w:sz w:val="20"/>
          <w:szCs w:val="20"/>
        </w:rPr>
        <w:t xml:space="preserve"> </w:t>
      </w:r>
      <w:r w:rsidRPr="00215127">
        <w:rPr>
          <w:rFonts w:ascii="Calibri" w:hAnsi="Calibri" w:cs="Calibri"/>
          <w:sz w:val="20"/>
          <w:szCs w:val="20"/>
        </w:rPr>
        <w:t>Australasian College of Advanced Education satisfactory academic progress in their course.</w:t>
      </w:r>
    </w:p>
    <w:p w14:paraId="4F6A1EAB" w14:textId="77777777" w:rsidR="002F7337" w:rsidRPr="00215127" w:rsidRDefault="002F7337" w:rsidP="002F7337">
      <w:pPr>
        <w:pStyle w:val="ColourfulListAccent1"/>
        <w:numPr>
          <w:ilvl w:val="1"/>
          <w:numId w:val="32"/>
        </w:numPr>
        <w:spacing w:before="33"/>
        <w:ind w:left="426" w:right="-477"/>
        <w:rPr>
          <w:rFonts w:ascii="Calibri" w:hAnsi="Calibri" w:cs="Calibri"/>
          <w:sz w:val="20"/>
          <w:szCs w:val="20"/>
        </w:rPr>
      </w:pPr>
      <w:r w:rsidRPr="00215127">
        <w:rPr>
          <w:rFonts w:ascii="Calibri" w:hAnsi="Calibri" w:cs="Calibri"/>
          <w:sz w:val="20"/>
          <w:szCs w:val="20"/>
        </w:rPr>
        <w:t>Australasian College of Advanced Education unsatisfactory academic progress is defined</w:t>
      </w:r>
      <w:r w:rsidRPr="00215127">
        <w:rPr>
          <w:rFonts w:ascii="Calibri" w:hAnsi="Calibri" w:cs="Calibri"/>
          <w:spacing w:val="-9"/>
          <w:sz w:val="20"/>
          <w:szCs w:val="20"/>
        </w:rPr>
        <w:t xml:space="preserve"> </w:t>
      </w:r>
      <w:r w:rsidRPr="00215127">
        <w:rPr>
          <w:rFonts w:ascii="Calibri" w:hAnsi="Calibri" w:cs="Calibri"/>
          <w:sz w:val="20"/>
          <w:szCs w:val="20"/>
        </w:rPr>
        <w:t>by:</w:t>
      </w:r>
    </w:p>
    <w:p w14:paraId="3527753E" w14:textId="77777777" w:rsidR="002F7337" w:rsidRPr="00215127" w:rsidRDefault="002F7337" w:rsidP="007515AF">
      <w:pPr>
        <w:pStyle w:val="ColourfulListAccent1"/>
        <w:numPr>
          <w:ilvl w:val="2"/>
          <w:numId w:val="32"/>
        </w:numPr>
        <w:spacing w:before="31"/>
        <w:ind w:left="709" w:right="-477" w:hanging="283"/>
        <w:rPr>
          <w:rFonts w:ascii="Calibri" w:hAnsi="Calibri" w:cs="Calibri"/>
          <w:sz w:val="20"/>
          <w:szCs w:val="20"/>
        </w:rPr>
      </w:pPr>
      <w:r w:rsidRPr="00215127">
        <w:rPr>
          <w:rFonts w:ascii="Calibri" w:hAnsi="Calibri" w:cs="Calibri"/>
          <w:sz w:val="20"/>
          <w:szCs w:val="20"/>
        </w:rPr>
        <w:t>Failing fifty per cent (50%) or more of subjects attempted in any study</w:t>
      </w:r>
      <w:r w:rsidRPr="00215127">
        <w:rPr>
          <w:rFonts w:ascii="Calibri" w:hAnsi="Calibri" w:cs="Calibri"/>
          <w:spacing w:val="-25"/>
          <w:sz w:val="20"/>
          <w:szCs w:val="20"/>
        </w:rPr>
        <w:t xml:space="preserve"> </w:t>
      </w:r>
      <w:r w:rsidRPr="00215127">
        <w:rPr>
          <w:rFonts w:ascii="Calibri" w:hAnsi="Calibri" w:cs="Calibri"/>
          <w:sz w:val="20"/>
          <w:szCs w:val="20"/>
        </w:rPr>
        <w:t>period.</w:t>
      </w:r>
    </w:p>
    <w:p w14:paraId="45C98D4F" w14:textId="77777777" w:rsidR="002F7337" w:rsidRPr="00215127" w:rsidRDefault="002F7337" w:rsidP="007515AF">
      <w:pPr>
        <w:pStyle w:val="ColourfulListAccent1"/>
        <w:numPr>
          <w:ilvl w:val="2"/>
          <w:numId w:val="32"/>
        </w:numPr>
        <w:spacing w:before="33"/>
        <w:ind w:left="709" w:right="-477" w:hanging="283"/>
        <w:rPr>
          <w:rFonts w:ascii="Calibri" w:hAnsi="Calibri" w:cs="Calibri"/>
          <w:sz w:val="20"/>
          <w:szCs w:val="20"/>
        </w:rPr>
      </w:pPr>
      <w:r w:rsidRPr="00215127">
        <w:rPr>
          <w:rFonts w:ascii="Calibri" w:hAnsi="Calibri" w:cs="Calibri"/>
          <w:sz w:val="20"/>
          <w:szCs w:val="20"/>
        </w:rPr>
        <w:t>Failing a subject more than</w:t>
      </w:r>
      <w:r w:rsidRPr="00215127">
        <w:rPr>
          <w:rFonts w:ascii="Calibri" w:hAnsi="Calibri" w:cs="Calibri"/>
          <w:spacing w:val="-13"/>
          <w:sz w:val="20"/>
          <w:szCs w:val="20"/>
        </w:rPr>
        <w:t xml:space="preserve"> </w:t>
      </w:r>
      <w:r w:rsidRPr="00215127">
        <w:rPr>
          <w:rFonts w:ascii="Calibri" w:hAnsi="Calibri" w:cs="Calibri"/>
          <w:sz w:val="20"/>
          <w:szCs w:val="20"/>
        </w:rPr>
        <w:t>twice.</w:t>
      </w:r>
    </w:p>
    <w:p w14:paraId="603EFBF8" w14:textId="77777777" w:rsidR="002F7337" w:rsidRPr="00215127" w:rsidRDefault="002F7337" w:rsidP="007515AF">
      <w:pPr>
        <w:pStyle w:val="ColourfulListAccent1"/>
        <w:numPr>
          <w:ilvl w:val="2"/>
          <w:numId w:val="32"/>
        </w:numPr>
        <w:spacing w:before="32"/>
        <w:ind w:left="709" w:right="-477" w:hanging="283"/>
        <w:rPr>
          <w:rFonts w:ascii="Calibri" w:hAnsi="Calibri" w:cs="Calibri"/>
          <w:sz w:val="20"/>
          <w:szCs w:val="20"/>
        </w:rPr>
      </w:pPr>
      <w:r w:rsidRPr="00215127">
        <w:rPr>
          <w:rFonts w:ascii="Calibri" w:hAnsi="Calibri" w:cs="Calibri"/>
          <w:sz w:val="20"/>
          <w:szCs w:val="20"/>
        </w:rPr>
        <w:t>Having more than five (5) fail results on their entire</w:t>
      </w:r>
      <w:r w:rsidRPr="00215127">
        <w:rPr>
          <w:rFonts w:ascii="Calibri" w:hAnsi="Calibri" w:cs="Calibri"/>
          <w:spacing w:val="-21"/>
          <w:sz w:val="20"/>
          <w:szCs w:val="20"/>
        </w:rPr>
        <w:t xml:space="preserve"> </w:t>
      </w:r>
      <w:r w:rsidRPr="00215127">
        <w:rPr>
          <w:rFonts w:ascii="Calibri" w:hAnsi="Calibri" w:cs="Calibri"/>
          <w:sz w:val="20"/>
          <w:szCs w:val="20"/>
        </w:rPr>
        <w:t>record</w:t>
      </w:r>
    </w:p>
    <w:p w14:paraId="6B5544FD" w14:textId="77777777" w:rsidR="002F7337" w:rsidRPr="00215127" w:rsidRDefault="002F7337" w:rsidP="002F7337">
      <w:pPr>
        <w:pStyle w:val="ColourfulListAccent1"/>
        <w:numPr>
          <w:ilvl w:val="1"/>
          <w:numId w:val="32"/>
        </w:numPr>
        <w:spacing w:before="32" w:line="278" w:lineRule="auto"/>
        <w:ind w:left="426" w:right="-477"/>
        <w:rPr>
          <w:rFonts w:ascii="Calibri" w:hAnsi="Calibri" w:cs="Calibri"/>
          <w:sz w:val="20"/>
          <w:szCs w:val="20"/>
        </w:rPr>
      </w:pPr>
      <w:proofErr w:type="gramStart"/>
      <w:r w:rsidRPr="00215127">
        <w:rPr>
          <w:rFonts w:ascii="Calibri" w:hAnsi="Calibri" w:cs="Calibri"/>
          <w:sz w:val="20"/>
          <w:szCs w:val="20"/>
        </w:rPr>
        <w:t>In</w:t>
      </w:r>
      <w:r w:rsidRPr="00215127">
        <w:rPr>
          <w:rFonts w:ascii="Calibri" w:hAnsi="Calibri" w:cs="Calibri"/>
          <w:spacing w:val="-2"/>
          <w:sz w:val="20"/>
          <w:szCs w:val="20"/>
        </w:rPr>
        <w:t xml:space="preserve"> </w:t>
      </w:r>
      <w:r w:rsidRPr="00215127">
        <w:rPr>
          <w:rFonts w:ascii="Calibri" w:hAnsi="Calibri" w:cs="Calibri"/>
          <w:sz w:val="20"/>
          <w:szCs w:val="20"/>
        </w:rPr>
        <w:t>order</w:t>
      </w:r>
      <w:r w:rsidRPr="00215127">
        <w:rPr>
          <w:rFonts w:ascii="Calibri" w:hAnsi="Calibri" w:cs="Calibri"/>
          <w:spacing w:val="-1"/>
          <w:sz w:val="20"/>
          <w:szCs w:val="20"/>
        </w:rPr>
        <w:t xml:space="preserve"> </w:t>
      </w:r>
      <w:r w:rsidRPr="00215127">
        <w:rPr>
          <w:rFonts w:ascii="Calibri" w:hAnsi="Calibri" w:cs="Calibri"/>
          <w:sz w:val="20"/>
          <w:szCs w:val="20"/>
        </w:rPr>
        <w:t>to</w:t>
      </w:r>
      <w:proofErr w:type="gramEnd"/>
      <w:r w:rsidRPr="00215127">
        <w:rPr>
          <w:rFonts w:ascii="Calibri" w:hAnsi="Calibri" w:cs="Calibri"/>
          <w:spacing w:val="-2"/>
          <w:sz w:val="20"/>
          <w:szCs w:val="20"/>
        </w:rPr>
        <w:t xml:space="preserve"> </w:t>
      </w:r>
      <w:r w:rsidRPr="00215127">
        <w:rPr>
          <w:rFonts w:ascii="Calibri" w:hAnsi="Calibri" w:cs="Calibri"/>
          <w:sz w:val="20"/>
          <w:szCs w:val="20"/>
        </w:rPr>
        <w:t>demonstrate</w:t>
      </w:r>
      <w:r w:rsidRPr="00215127">
        <w:rPr>
          <w:rFonts w:ascii="Calibri" w:hAnsi="Calibri" w:cs="Calibri"/>
          <w:spacing w:val="-4"/>
          <w:sz w:val="20"/>
          <w:szCs w:val="20"/>
        </w:rPr>
        <w:t xml:space="preserve"> </w:t>
      </w:r>
      <w:r w:rsidRPr="00215127">
        <w:rPr>
          <w:rFonts w:ascii="Calibri" w:hAnsi="Calibri" w:cs="Calibri"/>
          <w:sz w:val="20"/>
          <w:szCs w:val="20"/>
        </w:rPr>
        <w:t>good</w:t>
      </w:r>
      <w:r w:rsidRPr="00215127">
        <w:rPr>
          <w:rFonts w:ascii="Calibri" w:hAnsi="Calibri" w:cs="Calibri"/>
          <w:spacing w:val="-4"/>
          <w:sz w:val="20"/>
          <w:szCs w:val="20"/>
        </w:rPr>
        <w:t xml:space="preserve"> </w:t>
      </w:r>
      <w:r w:rsidRPr="00215127">
        <w:rPr>
          <w:rFonts w:ascii="Calibri" w:hAnsi="Calibri" w:cs="Calibri"/>
          <w:sz w:val="20"/>
          <w:szCs w:val="20"/>
        </w:rPr>
        <w:t>academic</w:t>
      </w:r>
      <w:r w:rsidRPr="00215127">
        <w:rPr>
          <w:rFonts w:ascii="Calibri" w:hAnsi="Calibri" w:cs="Calibri"/>
          <w:spacing w:val="-2"/>
          <w:sz w:val="20"/>
          <w:szCs w:val="20"/>
        </w:rPr>
        <w:t xml:space="preserve"> </w:t>
      </w:r>
      <w:r w:rsidRPr="00215127">
        <w:rPr>
          <w:rFonts w:ascii="Calibri" w:hAnsi="Calibri" w:cs="Calibri"/>
          <w:sz w:val="20"/>
          <w:szCs w:val="20"/>
        </w:rPr>
        <w:t>progress,</w:t>
      </w:r>
      <w:r w:rsidRPr="00215127">
        <w:rPr>
          <w:rFonts w:ascii="Calibri" w:hAnsi="Calibri" w:cs="Calibri"/>
          <w:spacing w:val="-3"/>
          <w:sz w:val="20"/>
          <w:szCs w:val="20"/>
        </w:rPr>
        <w:t xml:space="preserve"> </w:t>
      </w:r>
      <w:r w:rsidRPr="00215127">
        <w:rPr>
          <w:rFonts w:ascii="Calibri" w:hAnsi="Calibri" w:cs="Calibri"/>
          <w:sz w:val="20"/>
          <w:szCs w:val="20"/>
        </w:rPr>
        <w:t>Australasian College of Advanced Education also</w:t>
      </w:r>
      <w:r w:rsidRPr="00215127">
        <w:rPr>
          <w:rFonts w:ascii="Calibri" w:hAnsi="Calibri" w:cs="Calibri"/>
          <w:spacing w:val="-1"/>
          <w:sz w:val="20"/>
          <w:szCs w:val="20"/>
        </w:rPr>
        <w:t xml:space="preserve"> </w:t>
      </w:r>
      <w:r w:rsidRPr="00215127">
        <w:rPr>
          <w:rFonts w:ascii="Calibri" w:hAnsi="Calibri" w:cs="Calibri"/>
          <w:sz w:val="20"/>
          <w:szCs w:val="20"/>
        </w:rPr>
        <w:t>expects</w:t>
      </w:r>
      <w:r w:rsidRPr="00215127">
        <w:rPr>
          <w:rFonts w:ascii="Calibri" w:hAnsi="Calibri" w:cs="Calibri"/>
          <w:spacing w:val="-1"/>
          <w:sz w:val="20"/>
          <w:szCs w:val="20"/>
        </w:rPr>
        <w:t xml:space="preserve"> </w:t>
      </w:r>
      <w:r w:rsidRPr="00215127">
        <w:rPr>
          <w:rFonts w:ascii="Calibri" w:hAnsi="Calibri" w:cs="Calibri"/>
          <w:sz w:val="20"/>
          <w:szCs w:val="20"/>
        </w:rPr>
        <w:t>a</w:t>
      </w:r>
      <w:r w:rsidRPr="00215127">
        <w:rPr>
          <w:rFonts w:ascii="Calibri" w:hAnsi="Calibri" w:cs="Calibri"/>
          <w:spacing w:val="-1"/>
          <w:sz w:val="20"/>
          <w:szCs w:val="20"/>
        </w:rPr>
        <w:t xml:space="preserve"> </w:t>
      </w:r>
      <w:r w:rsidRPr="00215127">
        <w:rPr>
          <w:rFonts w:ascii="Calibri" w:hAnsi="Calibri" w:cs="Calibri"/>
          <w:sz w:val="20"/>
          <w:szCs w:val="20"/>
        </w:rPr>
        <w:t>minimum</w:t>
      </w:r>
      <w:r w:rsidRPr="00215127">
        <w:rPr>
          <w:rFonts w:ascii="Calibri" w:hAnsi="Calibri" w:cs="Calibri"/>
          <w:spacing w:val="-1"/>
          <w:sz w:val="20"/>
          <w:szCs w:val="20"/>
        </w:rPr>
        <w:t xml:space="preserve"> </w:t>
      </w:r>
      <w:r w:rsidRPr="00215127">
        <w:rPr>
          <w:rFonts w:ascii="Calibri" w:hAnsi="Calibri" w:cs="Calibri"/>
          <w:sz w:val="20"/>
          <w:szCs w:val="20"/>
        </w:rPr>
        <w:t>of</w:t>
      </w:r>
      <w:r w:rsidRPr="00215127">
        <w:rPr>
          <w:rFonts w:ascii="Calibri" w:hAnsi="Calibri" w:cs="Calibri"/>
          <w:spacing w:val="-1"/>
          <w:sz w:val="20"/>
          <w:szCs w:val="20"/>
        </w:rPr>
        <w:t xml:space="preserve"> </w:t>
      </w:r>
      <w:r w:rsidRPr="00215127">
        <w:rPr>
          <w:rFonts w:ascii="Calibri" w:hAnsi="Calibri" w:cs="Calibri"/>
          <w:sz w:val="20"/>
          <w:szCs w:val="20"/>
        </w:rPr>
        <w:t>eighty</w:t>
      </w:r>
      <w:r w:rsidRPr="00215127">
        <w:rPr>
          <w:rFonts w:ascii="Calibri" w:hAnsi="Calibri" w:cs="Calibri"/>
          <w:spacing w:val="-4"/>
          <w:sz w:val="20"/>
          <w:szCs w:val="20"/>
        </w:rPr>
        <w:t xml:space="preserve"> </w:t>
      </w:r>
      <w:r w:rsidRPr="00215127">
        <w:rPr>
          <w:rFonts w:ascii="Calibri" w:hAnsi="Calibri" w:cs="Calibri"/>
          <w:sz w:val="20"/>
          <w:szCs w:val="20"/>
        </w:rPr>
        <w:t>percent</w:t>
      </w:r>
      <w:r w:rsidRPr="00215127">
        <w:rPr>
          <w:rFonts w:ascii="Calibri" w:hAnsi="Calibri" w:cs="Calibri"/>
          <w:spacing w:val="-2"/>
          <w:sz w:val="20"/>
          <w:szCs w:val="20"/>
        </w:rPr>
        <w:t xml:space="preserve"> </w:t>
      </w:r>
      <w:r w:rsidRPr="00215127">
        <w:rPr>
          <w:rFonts w:ascii="Calibri" w:hAnsi="Calibri" w:cs="Calibri"/>
          <w:sz w:val="20"/>
          <w:szCs w:val="20"/>
        </w:rPr>
        <w:t>(80%) attendance at all scheduled classes unless under conditions of special</w:t>
      </w:r>
      <w:r w:rsidRPr="00215127">
        <w:rPr>
          <w:rFonts w:ascii="Calibri" w:hAnsi="Calibri" w:cs="Calibri"/>
          <w:spacing w:val="-18"/>
          <w:sz w:val="20"/>
          <w:szCs w:val="20"/>
        </w:rPr>
        <w:t xml:space="preserve"> </w:t>
      </w:r>
      <w:r w:rsidRPr="00215127">
        <w:rPr>
          <w:rFonts w:ascii="Calibri" w:hAnsi="Calibri" w:cs="Calibri"/>
          <w:sz w:val="20"/>
          <w:szCs w:val="20"/>
        </w:rPr>
        <w:t>consideration.</w:t>
      </w:r>
    </w:p>
    <w:p w14:paraId="41448D54" w14:textId="77777777" w:rsidR="002F7337" w:rsidRPr="00215127" w:rsidRDefault="002F7337" w:rsidP="002F7337">
      <w:pPr>
        <w:ind w:right="-619"/>
        <w:rPr>
          <w:rFonts w:ascii="Calibri" w:hAnsi="Calibri" w:cs="Calibri"/>
          <w:color w:val="000000"/>
        </w:rPr>
      </w:pPr>
    </w:p>
    <w:p w14:paraId="7DEEAD3F" w14:textId="77777777" w:rsidR="001451A5" w:rsidRPr="00215127" w:rsidRDefault="001451A5" w:rsidP="001451A5">
      <w:pPr>
        <w:pStyle w:val="Heading1"/>
        <w:numPr>
          <w:ilvl w:val="0"/>
          <w:numId w:val="32"/>
        </w:numPr>
        <w:spacing w:before="1"/>
        <w:ind w:left="0" w:hanging="284"/>
        <w:rPr>
          <w:rFonts w:ascii="Calibri" w:hAnsi="Calibri" w:cs="Calibri"/>
          <w:sz w:val="20"/>
          <w:szCs w:val="20"/>
        </w:rPr>
      </w:pPr>
      <w:r w:rsidRPr="00215127">
        <w:rPr>
          <w:rFonts w:ascii="Calibri" w:hAnsi="Calibri" w:cs="Calibri"/>
          <w:sz w:val="20"/>
          <w:szCs w:val="20"/>
        </w:rPr>
        <w:t>MONITORING ACADEMIC PROGRESS</w:t>
      </w:r>
    </w:p>
    <w:p w14:paraId="48795301" w14:textId="77777777" w:rsidR="001451A5" w:rsidRPr="00215127" w:rsidRDefault="001451A5" w:rsidP="001835D5">
      <w:pPr>
        <w:pStyle w:val="BodyText"/>
        <w:spacing w:before="7"/>
        <w:rPr>
          <w:rFonts w:ascii="Calibri" w:hAnsi="Calibri" w:cs="Calibri"/>
          <w:b/>
          <w:sz w:val="20"/>
          <w:szCs w:val="20"/>
        </w:rPr>
      </w:pPr>
    </w:p>
    <w:p w14:paraId="717236C9" w14:textId="77777777" w:rsidR="001451A5" w:rsidRPr="00215127" w:rsidRDefault="001451A5" w:rsidP="001835D5">
      <w:pPr>
        <w:pStyle w:val="ColourfulListAccent1"/>
        <w:numPr>
          <w:ilvl w:val="1"/>
          <w:numId w:val="32"/>
        </w:numPr>
        <w:spacing w:line="276" w:lineRule="auto"/>
        <w:ind w:left="426" w:right="156"/>
        <w:rPr>
          <w:rFonts w:ascii="Calibri" w:hAnsi="Calibri" w:cs="Calibri"/>
          <w:sz w:val="20"/>
          <w:szCs w:val="20"/>
        </w:rPr>
      </w:pPr>
      <w:r w:rsidRPr="00215127">
        <w:rPr>
          <w:rFonts w:ascii="Calibri" w:hAnsi="Calibri" w:cs="Calibri"/>
          <w:sz w:val="20"/>
          <w:szCs w:val="20"/>
        </w:rPr>
        <w:t>Australasian College of Advanced Education assesses, monitors, and records students’ academic results on completion of each subject or at the end point of each study period, at the</w:t>
      </w:r>
      <w:r w:rsidRPr="00215127">
        <w:rPr>
          <w:rFonts w:ascii="Calibri" w:hAnsi="Calibri" w:cs="Calibri"/>
          <w:spacing w:val="-14"/>
          <w:sz w:val="20"/>
          <w:szCs w:val="20"/>
        </w:rPr>
        <w:t xml:space="preserve"> </w:t>
      </w:r>
      <w:r w:rsidRPr="00215127">
        <w:rPr>
          <w:rFonts w:ascii="Calibri" w:hAnsi="Calibri" w:cs="Calibri"/>
          <w:sz w:val="20"/>
          <w:szCs w:val="20"/>
        </w:rPr>
        <w:t>minimum.</w:t>
      </w:r>
    </w:p>
    <w:p w14:paraId="45ACACAA" w14:textId="77777777" w:rsidR="001451A5" w:rsidRPr="00215127" w:rsidRDefault="001451A5" w:rsidP="001451A5">
      <w:pPr>
        <w:pStyle w:val="ColourfulListAccent1"/>
        <w:numPr>
          <w:ilvl w:val="1"/>
          <w:numId w:val="32"/>
        </w:numPr>
        <w:spacing w:line="278" w:lineRule="auto"/>
        <w:ind w:left="426" w:right="123"/>
        <w:jc w:val="both"/>
        <w:rPr>
          <w:rFonts w:ascii="Calibri" w:hAnsi="Calibri" w:cs="Calibri"/>
          <w:sz w:val="20"/>
          <w:szCs w:val="20"/>
        </w:rPr>
      </w:pPr>
      <w:r w:rsidRPr="00215127">
        <w:rPr>
          <w:rFonts w:ascii="Calibri" w:hAnsi="Calibri" w:cs="Calibri"/>
          <w:sz w:val="20"/>
          <w:szCs w:val="20"/>
        </w:rPr>
        <w:t xml:space="preserve">Australasian College of Advanced Education also monitors the progress of students to </w:t>
      </w:r>
      <w:proofErr w:type="gramStart"/>
      <w:r w:rsidRPr="00215127">
        <w:rPr>
          <w:rFonts w:ascii="Calibri" w:hAnsi="Calibri" w:cs="Calibri"/>
          <w:sz w:val="20"/>
          <w:szCs w:val="20"/>
        </w:rPr>
        <w:t xml:space="preserve">ensure at </w:t>
      </w:r>
      <w:r w:rsidRPr="00215127">
        <w:rPr>
          <w:rFonts w:ascii="Calibri" w:hAnsi="Calibri" w:cs="Calibri"/>
          <w:sz w:val="20"/>
          <w:szCs w:val="20"/>
        </w:rPr>
        <w:lastRenderedPageBreak/>
        <w:t>all times</w:t>
      </w:r>
      <w:proofErr w:type="gramEnd"/>
      <w:r w:rsidRPr="00215127">
        <w:rPr>
          <w:rFonts w:ascii="Calibri" w:hAnsi="Calibri" w:cs="Calibri"/>
          <w:sz w:val="20"/>
          <w:szCs w:val="20"/>
        </w:rPr>
        <w:t xml:space="preserve"> students are in a position </w:t>
      </w:r>
      <w:r w:rsidRPr="00215127">
        <w:rPr>
          <w:rFonts w:ascii="Calibri" w:hAnsi="Calibri" w:cs="Calibri"/>
          <w:spacing w:val="-3"/>
          <w:sz w:val="20"/>
          <w:szCs w:val="20"/>
        </w:rPr>
        <w:t xml:space="preserve">to </w:t>
      </w:r>
      <w:r w:rsidRPr="00215127">
        <w:rPr>
          <w:rFonts w:ascii="Calibri" w:hAnsi="Calibri" w:cs="Calibri"/>
          <w:sz w:val="20"/>
          <w:szCs w:val="20"/>
        </w:rPr>
        <w:t>complete the course in the time as specified on their e-</w:t>
      </w:r>
      <w:proofErr w:type="spellStart"/>
      <w:r w:rsidRPr="00215127">
        <w:rPr>
          <w:rFonts w:ascii="Calibri" w:hAnsi="Calibri" w:cs="Calibri"/>
          <w:sz w:val="20"/>
          <w:szCs w:val="20"/>
        </w:rPr>
        <w:t>CoE</w:t>
      </w:r>
      <w:proofErr w:type="spellEnd"/>
      <w:r w:rsidRPr="00215127">
        <w:rPr>
          <w:rFonts w:ascii="Calibri" w:hAnsi="Calibri" w:cs="Calibri"/>
          <w:sz w:val="20"/>
          <w:szCs w:val="20"/>
        </w:rPr>
        <w:t>. Refer Standard 9 Completion within Expected Duration Policy and</w:t>
      </w:r>
      <w:r w:rsidRPr="00215127">
        <w:rPr>
          <w:rFonts w:ascii="Calibri" w:hAnsi="Calibri" w:cs="Calibri"/>
          <w:spacing w:val="-3"/>
          <w:sz w:val="20"/>
          <w:szCs w:val="20"/>
        </w:rPr>
        <w:t xml:space="preserve"> </w:t>
      </w:r>
      <w:r w:rsidRPr="00215127">
        <w:rPr>
          <w:rFonts w:ascii="Calibri" w:hAnsi="Calibri" w:cs="Calibri"/>
          <w:sz w:val="20"/>
          <w:szCs w:val="20"/>
        </w:rPr>
        <w:t>Procedure</w:t>
      </w:r>
    </w:p>
    <w:p w14:paraId="0C68C21D" w14:textId="77777777" w:rsidR="001451A5" w:rsidRPr="00215127" w:rsidRDefault="001451A5" w:rsidP="001451A5">
      <w:pPr>
        <w:pStyle w:val="ColourfulListAccent1"/>
        <w:numPr>
          <w:ilvl w:val="1"/>
          <w:numId w:val="32"/>
        </w:numPr>
        <w:spacing w:line="276" w:lineRule="auto"/>
        <w:ind w:left="426" w:right="133"/>
        <w:jc w:val="both"/>
        <w:rPr>
          <w:rFonts w:ascii="Calibri" w:hAnsi="Calibri" w:cs="Calibri"/>
          <w:sz w:val="20"/>
          <w:szCs w:val="20"/>
        </w:rPr>
      </w:pPr>
      <w:r w:rsidRPr="00215127">
        <w:rPr>
          <w:rFonts w:ascii="Calibri" w:hAnsi="Calibri" w:cs="Calibri"/>
          <w:sz w:val="20"/>
          <w:szCs w:val="20"/>
        </w:rPr>
        <w:t xml:space="preserve">Trainers discuss any concerns with students and </w:t>
      </w:r>
      <w:proofErr w:type="gramStart"/>
      <w:r w:rsidRPr="00215127">
        <w:rPr>
          <w:rFonts w:ascii="Calibri" w:hAnsi="Calibri" w:cs="Calibri"/>
          <w:sz w:val="20"/>
          <w:szCs w:val="20"/>
        </w:rPr>
        <w:t>offer assistance</w:t>
      </w:r>
      <w:proofErr w:type="gramEnd"/>
      <w:r w:rsidRPr="00215127">
        <w:rPr>
          <w:rFonts w:ascii="Calibri" w:hAnsi="Calibri" w:cs="Calibri"/>
          <w:sz w:val="20"/>
          <w:szCs w:val="20"/>
        </w:rPr>
        <w:t xml:space="preserve"> as they arise to help prevent students falling behind in their academic course</w:t>
      </w:r>
      <w:r w:rsidRPr="00215127">
        <w:rPr>
          <w:rFonts w:ascii="Calibri" w:hAnsi="Calibri" w:cs="Calibri"/>
          <w:spacing w:val="-6"/>
          <w:sz w:val="20"/>
          <w:szCs w:val="20"/>
        </w:rPr>
        <w:t xml:space="preserve"> </w:t>
      </w:r>
      <w:r w:rsidRPr="00215127">
        <w:rPr>
          <w:rFonts w:ascii="Calibri" w:hAnsi="Calibri" w:cs="Calibri"/>
          <w:sz w:val="20"/>
          <w:szCs w:val="20"/>
        </w:rPr>
        <w:t>progress.</w:t>
      </w:r>
    </w:p>
    <w:p w14:paraId="29EB8989" w14:textId="77777777" w:rsidR="001451A5" w:rsidRPr="00215127" w:rsidRDefault="001451A5" w:rsidP="001451A5">
      <w:pPr>
        <w:pStyle w:val="ColourfulListAccent1"/>
        <w:numPr>
          <w:ilvl w:val="1"/>
          <w:numId w:val="32"/>
        </w:numPr>
        <w:spacing w:line="278" w:lineRule="auto"/>
        <w:ind w:left="426" w:right="116"/>
        <w:jc w:val="both"/>
        <w:rPr>
          <w:rFonts w:ascii="Calibri" w:hAnsi="Calibri" w:cs="Calibri"/>
          <w:sz w:val="20"/>
          <w:szCs w:val="20"/>
        </w:rPr>
      </w:pPr>
      <w:r w:rsidRPr="00215127">
        <w:rPr>
          <w:rFonts w:ascii="Calibri" w:hAnsi="Calibri" w:cs="Calibri"/>
          <w:sz w:val="20"/>
          <w:szCs w:val="20"/>
        </w:rPr>
        <w:t>Trainers continue to monitor the progress of students and report any concerns to the Australasian College of Advanced Education Manager and Student Liaison Officer as</w:t>
      </w:r>
      <w:r w:rsidRPr="00215127">
        <w:rPr>
          <w:rFonts w:ascii="Calibri" w:hAnsi="Calibri" w:cs="Calibri"/>
          <w:spacing w:val="-6"/>
          <w:sz w:val="20"/>
          <w:szCs w:val="20"/>
        </w:rPr>
        <w:t xml:space="preserve"> </w:t>
      </w:r>
      <w:r w:rsidRPr="00215127">
        <w:rPr>
          <w:rFonts w:ascii="Calibri" w:hAnsi="Calibri" w:cs="Calibri"/>
          <w:sz w:val="20"/>
          <w:szCs w:val="20"/>
        </w:rPr>
        <w:t>required.</w:t>
      </w:r>
    </w:p>
    <w:p w14:paraId="4C080CAF" w14:textId="77777777" w:rsidR="001451A5" w:rsidRPr="00215127" w:rsidRDefault="001451A5" w:rsidP="001451A5">
      <w:pPr>
        <w:pStyle w:val="ColourfulListAccent1"/>
        <w:numPr>
          <w:ilvl w:val="1"/>
          <w:numId w:val="32"/>
        </w:numPr>
        <w:spacing w:before="64" w:line="276" w:lineRule="auto"/>
        <w:ind w:left="426" w:right="112"/>
        <w:jc w:val="both"/>
        <w:rPr>
          <w:rFonts w:ascii="Calibri" w:hAnsi="Calibri" w:cs="Calibri"/>
          <w:sz w:val="20"/>
          <w:szCs w:val="20"/>
        </w:rPr>
      </w:pPr>
      <w:r w:rsidRPr="00215127">
        <w:rPr>
          <w:rFonts w:ascii="Calibri" w:hAnsi="Calibri" w:cs="Calibri"/>
          <w:sz w:val="20"/>
          <w:szCs w:val="20"/>
        </w:rPr>
        <w:t>Australasian College of Advanced Education monitors</w:t>
      </w:r>
      <w:r w:rsidRPr="00215127">
        <w:rPr>
          <w:rFonts w:ascii="Calibri" w:hAnsi="Calibri" w:cs="Calibri"/>
          <w:spacing w:val="-7"/>
          <w:sz w:val="20"/>
          <w:szCs w:val="20"/>
        </w:rPr>
        <w:t xml:space="preserve"> </w:t>
      </w:r>
      <w:r w:rsidRPr="00215127">
        <w:rPr>
          <w:rFonts w:ascii="Calibri" w:hAnsi="Calibri" w:cs="Calibri"/>
          <w:sz w:val="20"/>
          <w:szCs w:val="20"/>
        </w:rPr>
        <w:t>and</w:t>
      </w:r>
      <w:r w:rsidRPr="00215127">
        <w:rPr>
          <w:rFonts w:ascii="Calibri" w:hAnsi="Calibri" w:cs="Calibri"/>
          <w:spacing w:val="-5"/>
          <w:sz w:val="20"/>
          <w:szCs w:val="20"/>
        </w:rPr>
        <w:t xml:space="preserve"> </w:t>
      </w:r>
      <w:r w:rsidRPr="00215127">
        <w:rPr>
          <w:rFonts w:ascii="Calibri" w:hAnsi="Calibri" w:cs="Calibri"/>
          <w:sz w:val="20"/>
          <w:szCs w:val="20"/>
        </w:rPr>
        <w:t>records</w:t>
      </w:r>
      <w:r w:rsidRPr="00215127">
        <w:rPr>
          <w:rFonts w:ascii="Calibri" w:hAnsi="Calibri" w:cs="Calibri"/>
          <w:spacing w:val="-8"/>
          <w:sz w:val="20"/>
          <w:szCs w:val="20"/>
        </w:rPr>
        <w:t xml:space="preserve"> </w:t>
      </w:r>
      <w:r w:rsidRPr="00215127">
        <w:rPr>
          <w:rFonts w:ascii="Calibri" w:hAnsi="Calibri" w:cs="Calibri"/>
          <w:sz w:val="20"/>
          <w:szCs w:val="20"/>
        </w:rPr>
        <w:t>student’s</w:t>
      </w:r>
      <w:r w:rsidRPr="00215127">
        <w:rPr>
          <w:rFonts w:ascii="Calibri" w:hAnsi="Calibri" w:cs="Calibri"/>
          <w:spacing w:val="-7"/>
          <w:sz w:val="20"/>
          <w:szCs w:val="20"/>
        </w:rPr>
        <w:t xml:space="preserve"> </w:t>
      </w:r>
      <w:r w:rsidRPr="00215127">
        <w:rPr>
          <w:rFonts w:ascii="Calibri" w:hAnsi="Calibri" w:cs="Calibri"/>
          <w:sz w:val="20"/>
          <w:szCs w:val="20"/>
        </w:rPr>
        <w:t>academic</w:t>
      </w:r>
      <w:r w:rsidRPr="00215127">
        <w:rPr>
          <w:rFonts w:ascii="Calibri" w:hAnsi="Calibri" w:cs="Calibri"/>
          <w:spacing w:val="-10"/>
          <w:sz w:val="20"/>
          <w:szCs w:val="20"/>
        </w:rPr>
        <w:t xml:space="preserve"> </w:t>
      </w:r>
      <w:r w:rsidRPr="00215127">
        <w:rPr>
          <w:rFonts w:ascii="Calibri" w:hAnsi="Calibri" w:cs="Calibri"/>
          <w:sz w:val="20"/>
          <w:szCs w:val="20"/>
        </w:rPr>
        <w:t>progress</w:t>
      </w:r>
      <w:r w:rsidRPr="00215127">
        <w:rPr>
          <w:rFonts w:ascii="Calibri" w:hAnsi="Calibri" w:cs="Calibri"/>
          <w:spacing w:val="-7"/>
          <w:sz w:val="20"/>
          <w:szCs w:val="20"/>
        </w:rPr>
        <w:t xml:space="preserve"> </w:t>
      </w:r>
      <w:r w:rsidRPr="00215127">
        <w:rPr>
          <w:rFonts w:ascii="Calibri" w:hAnsi="Calibri" w:cs="Calibri"/>
          <w:sz w:val="20"/>
          <w:szCs w:val="20"/>
        </w:rPr>
        <w:t>on</w:t>
      </w:r>
      <w:r w:rsidRPr="00215127">
        <w:rPr>
          <w:rFonts w:ascii="Calibri" w:hAnsi="Calibri" w:cs="Calibri"/>
          <w:spacing w:val="-5"/>
          <w:sz w:val="20"/>
          <w:szCs w:val="20"/>
        </w:rPr>
        <w:t xml:space="preserve"> </w:t>
      </w:r>
      <w:r w:rsidRPr="00215127">
        <w:rPr>
          <w:rFonts w:ascii="Calibri" w:hAnsi="Calibri" w:cs="Calibri"/>
          <w:sz w:val="20"/>
          <w:szCs w:val="20"/>
        </w:rPr>
        <w:t>completion</w:t>
      </w:r>
      <w:r w:rsidRPr="00215127">
        <w:rPr>
          <w:rFonts w:ascii="Calibri" w:hAnsi="Calibri" w:cs="Calibri"/>
          <w:spacing w:val="-4"/>
          <w:sz w:val="20"/>
          <w:szCs w:val="20"/>
        </w:rPr>
        <w:t xml:space="preserve"> </w:t>
      </w:r>
      <w:r w:rsidRPr="00215127">
        <w:rPr>
          <w:rFonts w:ascii="Calibri" w:hAnsi="Calibri" w:cs="Calibri"/>
          <w:sz w:val="20"/>
          <w:szCs w:val="20"/>
        </w:rPr>
        <w:t>of</w:t>
      </w:r>
      <w:r w:rsidRPr="00215127">
        <w:rPr>
          <w:rFonts w:ascii="Calibri" w:hAnsi="Calibri" w:cs="Calibri"/>
          <w:spacing w:val="-5"/>
          <w:sz w:val="20"/>
          <w:szCs w:val="20"/>
        </w:rPr>
        <w:t xml:space="preserve"> </w:t>
      </w:r>
      <w:r w:rsidRPr="00215127">
        <w:rPr>
          <w:rFonts w:ascii="Calibri" w:hAnsi="Calibri" w:cs="Calibri"/>
          <w:sz w:val="20"/>
          <w:szCs w:val="20"/>
        </w:rPr>
        <w:t>each</w:t>
      </w:r>
      <w:r w:rsidRPr="00215127">
        <w:rPr>
          <w:rFonts w:ascii="Calibri" w:hAnsi="Calibri" w:cs="Calibri"/>
          <w:spacing w:val="-9"/>
          <w:sz w:val="20"/>
          <w:szCs w:val="20"/>
        </w:rPr>
        <w:t xml:space="preserve"> </w:t>
      </w:r>
      <w:r w:rsidRPr="00215127">
        <w:rPr>
          <w:rFonts w:ascii="Calibri" w:hAnsi="Calibri" w:cs="Calibri"/>
          <w:sz w:val="20"/>
          <w:szCs w:val="20"/>
        </w:rPr>
        <w:t>study</w:t>
      </w:r>
      <w:r w:rsidRPr="00215127">
        <w:rPr>
          <w:rFonts w:ascii="Calibri" w:hAnsi="Calibri" w:cs="Calibri"/>
          <w:spacing w:val="-3"/>
          <w:sz w:val="20"/>
          <w:szCs w:val="20"/>
        </w:rPr>
        <w:t xml:space="preserve"> </w:t>
      </w:r>
      <w:r w:rsidRPr="00215127">
        <w:rPr>
          <w:rFonts w:ascii="Calibri" w:hAnsi="Calibri" w:cs="Calibri"/>
          <w:sz w:val="20"/>
          <w:szCs w:val="20"/>
        </w:rPr>
        <w:t>period.</w:t>
      </w:r>
      <w:r w:rsidRPr="00215127">
        <w:rPr>
          <w:rFonts w:ascii="Calibri" w:hAnsi="Calibri" w:cs="Calibri"/>
          <w:spacing w:val="-6"/>
          <w:sz w:val="20"/>
          <w:szCs w:val="20"/>
        </w:rPr>
        <w:t xml:space="preserve"> </w:t>
      </w:r>
      <w:r w:rsidRPr="00215127">
        <w:rPr>
          <w:rFonts w:ascii="Calibri" w:hAnsi="Calibri" w:cs="Calibri"/>
          <w:sz w:val="20"/>
          <w:szCs w:val="20"/>
        </w:rPr>
        <w:t>Students</w:t>
      </w:r>
      <w:r w:rsidRPr="00215127">
        <w:rPr>
          <w:rFonts w:ascii="Calibri" w:hAnsi="Calibri" w:cs="Calibri"/>
          <w:spacing w:val="-5"/>
          <w:sz w:val="20"/>
          <w:szCs w:val="20"/>
        </w:rPr>
        <w:t xml:space="preserve"> </w:t>
      </w:r>
      <w:r w:rsidRPr="00215127">
        <w:rPr>
          <w:rFonts w:ascii="Calibri" w:hAnsi="Calibri" w:cs="Calibri"/>
          <w:sz w:val="20"/>
          <w:szCs w:val="20"/>
        </w:rPr>
        <w:t>are notified in writing as soon as it is identified they are ‘at risk’ (via Vasto Educator and email) of not achieving Australasian College of Advanced Education satisfactory academic</w:t>
      </w:r>
      <w:r w:rsidRPr="00215127">
        <w:rPr>
          <w:rFonts w:ascii="Calibri" w:hAnsi="Calibri" w:cs="Calibri"/>
          <w:spacing w:val="-3"/>
          <w:sz w:val="20"/>
          <w:szCs w:val="20"/>
        </w:rPr>
        <w:t xml:space="preserve"> </w:t>
      </w:r>
      <w:r w:rsidRPr="00215127">
        <w:rPr>
          <w:rFonts w:ascii="Calibri" w:hAnsi="Calibri" w:cs="Calibri"/>
          <w:sz w:val="20"/>
          <w:szCs w:val="20"/>
        </w:rPr>
        <w:t>progress.</w:t>
      </w:r>
    </w:p>
    <w:p w14:paraId="6BDB6D17" w14:textId="77777777" w:rsidR="001451A5" w:rsidRPr="00215127" w:rsidRDefault="001451A5" w:rsidP="001451A5">
      <w:pPr>
        <w:pStyle w:val="ColourfulListAccent1"/>
        <w:numPr>
          <w:ilvl w:val="1"/>
          <w:numId w:val="32"/>
        </w:numPr>
        <w:spacing w:line="278" w:lineRule="auto"/>
        <w:ind w:left="426" w:right="132"/>
        <w:jc w:val="both"/>
        <w:rPr>
          <w:rFonts w:ascii="Calibri" w:hAnsi="Calibri" w:cs="Calibri"/>
          <w:sz w:val="20"/>
          <w:szCs w:val="20"/>
        </w:rPr>
      </w:pPr>
      <w:r w:rsidRPr="00215127">
        <w:rPr>
          <w:rFonts w:ascii="Calibri" w:hAnsi="Calibri" w:cs="Calibri"/>
          <w:sz w:val="20"/>
          <w:szCs w:val="20"/>
        </w:rPr>
        <w:t>The first warning will be given after failing a first assessment. Students will be required to meet with the Head Trainer to discuss what action/intervention strategies are to be</w:t>
      </w:r>
      <w:r w:rsidRPr="00215127">
        <w:rPr>
          <w:rFonts w:ascii="Calibri" w:hAnsi="Calibri" w:cs="Calibri"/>
          <w:spacing w:val="-13"/>
          <w:sz w:val="20"/>
          <w:szCs w:val="20"/>
        </w:rPr>
        <w:t xml:space="preserve"> </w:t>
      </w:r>
      <w:r w:rsidRPr="00215127">
        <w:rPr>
          <w:rFonts w:ascii="Calibri" w:hAnsi="Calibri" w:cs="Calibri"/>
          <w:sz w:val="20"/>
          <w:szCs w:val="20"/>
        </w:rPr>
        <w:t>taken.</w:t>
      </w:r>
    </w:p>
    <w:p w14:paraId="5BF4EB30" w14:textId="77777777" w:rsidR="001451A5" w:rsidRPr="00215127" w:rsidRDefault="001451A5" w:rsidP="001451A5">
      <w:pPr>
        <w:pStyle w:val="ColourfulListAccent1"/>
        <w:spacing w:line="278" w:lineRule="auto"/>
        <w:ind w:left="0" w:right="116" w:firstLine="0"/>
        <w:jc w:val="both"/>
        <w:rPr>
          <w:rFonts w:ascii="Calibri" w:hAnsi="Calibri" w:cs="Calibri"/>
          <w:sz w:val="20"/>
          <w:szCs w:val="20"/>
        </w:rPr>
      </w:pPr>
    </w:p>
    <w:p w14:paraId="5DEF7690" w14:textId="77777777" w:rsidR="007515AF" w:rsidRPr="00215127" w:rsidRDefault="007515AF" w:rsidP="007515AF">
      <w:pPr>
        <w:pStyle w:val="Heading1"/>
        <w:numPr>
          <w:ilvl w:val="0"/>
          <w:numId w:val="32"/>
        </w:numPr>
        <w:ind w:left="0" w:hanging="284"/>
        <w:rPr>
          <w:rFonts w:ascii="Calibri" w:hAnsi="Calibri" w:cs="Calibri"/>
          <w:sz w:val="20"/>
          <w:szCs w:val="20"/>
        </w:rPr>
      </w:pPr>
      <w:r w:rsidRPr="00215127">
        <w:rPr>
          <w:rFonts w:ascii="Calibri" w:hAnsi="Calibri" w:cs="Calibri"/>
          <w:sz w:val="20"/>
          <w:szCs w:val="20"/>
        </w:rPr>
        <w:t>INTERVENTION</w:t>
      </w:r>
      <w:r w:rsidRPr="00215127">
        <w:rPr>
          <w:rFonts w:ascii="Calibri" w:hAnsi="Calibri" w:cs="Calibri"/>
          <w:spacing w:val="-4"/>
          <w:sz w:val="20"/>
          <w:szCs w:val="20"/>
        </w:rPr>
        <w:t xml:space="preserve"> </w:t>
      </w:r>
      <w:r w:rsidRPr="00215127">
        <w:rPr>
          <w:rFonts w:ascii="Calibri" w:hAnsi="Calibri" w:cs="Calibri"/>
          <w:sz w:val="20"/>
          <w:szCs w:val="20"/>
        </w:rPr>
        <w:t>STRATEGIES</w:t>
      </w:r>
    </w:p>
    <w:p w14:paraId="46A46241" w14:textId="77777777" w:rsidR="007515AF" w:rsidRPr="00215127" w:rsidRDefault="007515AF" w:rsidP="007515AF">
      <w:pPr>
        <w:pStyle w:val="BodyText"/>
        <w:spacing w:before="8"/>
        <w:rPr>
          <w:rFonts w:ascii="Calibri" w:hAnsi="Calibri" w:cs="Calibri"/>
          <w:b/>
          <w:sz w:val="20"/>
          <w:szCs w:val="20"/>
        </w:rPr>
      </w:pPr>
    </w:p>
    <w:p w14:paraId="2B5A3FB1" w14:textId="77777777" w:rsidR="007515AF" w:rsidRPr="00215127" w:rsidRDefault="007515AF" w:rsidP="007515AF">
      <w:pPr>
        <w:pStyle w:val="ColourfulListAccent1"/>
        <w:numPr>
          <w:ilvl w:val="1"/>
          <w:numId w:val="32"/>
        </w:numPr>
        <w:ind w:left="426" w:hanging="426"/>
        <w:rPr>
          <w:rFonts w:ascii="Calibri" w:hAnsi="Calibri" w:cs="Calibri"/>
          <w:sz w:val="20"/>
          <w:szCs w:val="20"/>
        </w:rPr>
      </w:pPr>
      <w:r w:rsidRPr="00215127">
        <w:rPr>
          <w:rFonts w:ascii="Calibri" w:hAnsi="Calibri" w:cs="Calibri"/>
          <w:sz w:val="20"/>
          <w:szCs w:val="20"/>
        </w:rPr>
        <w:t>Intervention strategies are tailored to meet each student’s individual</w:t>
      </w:r>
      <w:r w:rsidRPr="00215127">
        <w:rPr>
          <w:rFonts w:ascii="Calibri" w:hAnsi="Calibri" w:cs="Calibri"/>
          <w:spacing w:val="-8"/>
          <w:sz w:val="20"/>
          <w:szCs w:val="20"/>
        </w:rPr>
        <w:t xml:space="preserve"> </w:t>
      </w:r>
      <w:r w:rsidRPr="00215127">
        <w:rPr>
          <w:rFonts w:ascii="Calibri" w:hAnsi="Calibri" w:cs="Calibri"/>
          <w:sz w:val="20"/>
          <w:szCs w:val="20"/>
        </w:rPr>
        <w:t>needs.</w:t>
      </w:r>
    </w:p>
    <w:p w14:paraId="404A283E" w14:textId="77777777" w:rsidR="007515AF" w:rsidRPr="00215127" w:rsidRDefault="007515AF" w:rsidP="007515AF">
      <w:pPr>
        <w:pStyle w:val="ColourfulListAccent1"/>
        <w:numPr>
          <w:ilvl w:val="1"/>
          <w:numId w:val="32"/>
        </w:numPr>
        <w:spacing w:before="1"/>
        <w:ind w:left="426" w:hanging="426"/>
        <w:rPr>
          <w:rFonts w:ascii="Calibri" w:hAnsi="Calibri" w:cs="Calibri"/>
          <w:sz w:val="20"/>
          <w:szCs w:val="20"/>
        </w:rPr>
      </w:pPr>
      <w:r w:rsidRPr="00215127">
        <w:rPr>
          <w:rFonts w:ascii="Calibri" w:hAnsi="Calibri" w:cs="Calibri"/>
          <w:sz w:val="20"/>
          <w:szCs w:val="20"/>
        </w:rPr>
        <w:t>Intervention strategies may include but are not limited</w:t>
      </w:r>
      <w:r w:rsidRPr="00215127">
        <w:rPr>
          <w:rFonts w:ascii="Calibri" w:hAnsi="Calibri" w:cs="Calibri"/>
          <w:spacing w:val="-12"/>
          <w:sz w:val="20"/>
          <w:szCs w:val="20"/>
        </w:rPr>
        <w:t xml:space="preserve"> </w:t>
      </w:r>
      <w:r w:rsidRPr="00215127">
        <w:rPr>
          <w:rFonts w:ascii="Calibri" w:hAnsi="Calibri" w:cs="Calibri"/>
          <w:sz w:val="20"/>
          <w:szCs w:val="20"/>
        </w:rPr>
        <w:t>to:</w:t>
      </w:r>
    </w:p>
    <w:p w14:paraId="77F69C2D" w14:textId="77777777" w:rsidR="007515AF" w:rsidRPr="00215127" w:rsidRDefault="007515AF" w:rsidP="007515AF">
      <w:pPr>
        <w:pStyle w:val="ColourfulListAccent1"/>
        <w:numPr>
          <w:ilvl w:val="2"/>
          <w:numId w:val="32"/>
        </w:numPr>
        <w:ind w:left="709" w:hanging="283"/>
        <w:rPr>
          <w:rFonts w:ascii="Calibri" w:hAnsi="Calibri" w:cs="Calibri"/>
          <w:sz w:val="20"/>
          <w:szCs w:val="20"/>
        </w:rPr>
      </w:pPr>
      <w:r w:rsidRPr="00215127">
        <w:rPr>
          <w:rFonts w:ascii="Calibri" w:hAnsi="Calibri" w:cs="Calibri"/>
          <w:sz w:val="20"/>
          <w:szCs w:val="20"/>
        </w:rPr>
        <w:t>Regular meetings with the Head Trainer for study</w:t>
      </w:r>
      <w:r w:rsidRPr="00215127">
        <w:rPr>
          <w:rFonts w:ascii="Calibri" w:hAnsi="Calibri" w:cs="Calibri"/>
          <w:spacing w:val="-10"/>
          <w:sz w:val="20"/>
          <w:szCs w:val="20"/>
        </w:rPr>
        <w:t xml:space="preserve"> </w:t>
      </w:r>
      <w:r w:rsidRPr="00215127">
        <w:rPr>
          <w:rFonts w:ascii="Calibri" w:hAnsi="Calibri" w:cs="Calibri"/>
          <w:sz w:val="20"/>
          <w:szCs w:val="20"/>
        </w:rPr>
        <w:t>assistance</w:t>
      </w:r>
    </w:p>
    <w:p w14:paraId="4AD25964" w14:textId="77777777" w:rsidR="007515AF" w:rsidRPr="00215127" w:rsidRDefault="007515AF" w:rsidP="007515AF">
      <w:pPr>
        <w:pStyle w:val="ColourfulListAccent1"/>
        <w:numPr>
          <w:ilvl w:val="2"/>
          <w:numId w:val="32"/>
        </w:numPr>
        <w:spacing w:before="32"/>
        <w:ind w:left="709" w:hanging="283"/>
        <w:rPr>
          <w:rFonts w:ascii="Calibri" w:hAnsi="Calibri" w:cs="Calibri"/>
          <w:sz w:val="20"/>
          <w:szCs w:val="20"/>
        </w:rPr>
      </w:pPr>
      <w:r w:rsidRPr="00215127">
        <w:rPr>
          <w:rFonts w:ascii="Calibri" w:hAnsi="Calibri" w:cs="Calibri"/>
          <w:sz w:val="20"/>
          <w:szCs w:val="20"/>
        </w:rPr>
        <w:t>Support with implementing effective study strategies and time management</w:t>
      </w:r>
      <w:r w:rsidRPr="00215127">
        <w:rPr>
          <w:rFonts w:ascii="Calibri" w:hAnsi="Calibri" w:cs="Calibri"/>
          <w:spacing w:val="-23"/>
          <w:sz w:val="20"/>
          <w:szCs w:val="20"/>
        </w:rPr>
        <w:t xml:space="preserve"> </w:t>
      </w:r>
      <w:r w:rsidRPr="00215127">
        <w:rPr>
          <w:rFonts w:ascii="Calibri" w:hAnsi="Calibri" w:cs="Calibri"/>
          <w:sz w:val="20"/>
          <w:szCs w:val="20"/>
        </w:rPr>
        <w:t>skills</w:t>
      </w:r>
    </w:p>
    <w:p w14:paraId="02BC32AA" w14:textId="77777777" w:rsidR="007515AF" w:rsidRPr="00215127" w:rsidRDefault="007515AF" w:rsidP="007515AF">
      <w:pPr>
        <w:pStyle w:val="ColourfulListAccent1"/>
        <w:numPr>
          <w:ilvl w:val="2"/>
          <w:numId w:val="32"/>
        </w:numPr>
        <w:spacing w:before="37"/>
        <w:ind w:left="709" w:hanging="283"/>
        <w:rPr>
          <w:rFonts w:ascii="Calibri" w:hAnsi="Calibri" w:cs="Calibri"/>
          <w:sz w:val="20"/>
          <w:szCs w:val="20"/>
        </w:rPr>
      </w:pPr>
      <w:r w:rsidRPr="00215127">
        <w:rPr>
          <w:rFonts w:ascii="Calibri" w:hAnsi="Calibri" w:cs="Calibri"/>
          <w:sz w:val="20"/>
          <w:szCs w:val="20"/>
        </w:rPr>
        <w:t>Granting</w:t>
      </w:r>
      <w:r w:rsidRPr="00215127">
        <w:rPr>
          <w:rFonts w:ascii="Calibri" w:hAnsi="Calibri" w:cs="Calibri"/>
          <w:spacing w:val="-11"/>
          <w:sz w:val="20"/>
          <w:szCs w:val="20"/>
        </w:rPr>
        <w:t xml:space="preserve"> </w:t>
      </w:r>
      <w:r w:rsidRPr="00215127">
        <w:rPr>
          <w:rFonts w:ascii="Calibri" w:hAnsi="Calibri" w:cs="Calibri"/>
          <w:sz w:val="20"/>
          <w:szCs w:val="20"/>
        </w:rPr>
        <w:t>of</w:t>
      </w:r>
      <w:r w:rsidRPr="00215127">
        <w:rPr>
          <w:rFonts w:ascii="Calibri" w:hAnsi="Calibri" w:cs="Calibri"/>
          <w:spacing w:val="-6"/>
          <w:sz w:val="20"/>
          <w:szCs w:val="20"/>
        </w:rPr>
        <w:t xml:space="preserve"> </w:t>
      </w:r>
      <w:r w:rsidRPr="00215127">
        <w:rPr>
          <w:rFonts w:ascii="Calibri" w:hAnsi="Calibri" w:cs="Calibri"/>
          <w:sz w:val="20"/>
          <w:szCs w:val="20"/>
        </w:rPr>
        <w:t>special</w:t>
      </w:r>
      <w:r w:rsidRPr="00215127">
        <w:rPr>
          <w:rFonts w:ascii="Calibri" w:hAnsi="Calibri" w:cs="Calibri"/>
          <w:spacing w:val="-8"/>
          <w:sz w:val="20"/>
          <w:szCs w:val="20"/>
        </w:rPr>
        <w:t xml:space="preserve"> </w:t>
      </w:r>
      <w:r w:rsidRPr="00215127">
        <w:rPr>
          <w:rFonts w:ascii="Calibri" w:hAnsi="Calibri" w:cs="Calibri"/>
          <w:sz w:val="20"/>
          <w:szCs w:val="20"/>
        </w:rPr>
        <w:t>consideration</w:t>
      </w:r>
      <w:r w:rsidRPr="00215127">
        <w:rPr>
          <w:rFonts w:ascii="Calibri" w:hAnsi="Calibri" w:cs="Calibri"/>
          <w:spacing w:val="-8"/>
          <w:sz w:val="20"/>
          <w:szCs w:val="20"/>
        </w:rPr>
        <w:t xml:space="preserve"> </w:t>
      </w:r>
      <w:r w:rsidRPr="00215127">
        <w:rPr>
          <w:rFonts w:ascii="Calibri" w:hAnsi="Calibri" w:cs="Calibri"/>
          <w:sz w:val="20"/>
          <w:szCs w:val="20"/>
        </w:rPr>
        <w:t>in</w:t>
      </w:r>
      <w:r w:rsidRPr="00215127">
        <w:rPr>
          <w:rFonts w:ascii="Calibri" w:hAnsi="Calibri" w:cs="Calibri"/>
          <w:spacing w:val="-10"/>
          <w:sz w:val="20"/>
          <w:szCs w:val="20"/>
        </w:rPr>
        <w:t xml:space="preserve"> </w:t>
      </w:r>
      <w:r w:rsidRPr="00215127">
        <w:rPr>
          <w:rFonts w:ascii="Calibri" w:hAnsi="Calibri" w:cs="Calibri"/>
          <w:sz w:val="20"/>
          <w:szCs w:val="20"/>
        </w:rPr>
        <w:t>circumstances</w:t>
      </w:r>
      <w:r w:rsidRPr="00215127">
        <w:rPr>
          <w:rFonts w:ascii="Calibri" w:hAnsi="Calibri" w:cs="Calibri"/>
          <w:spacing w:val="-7"/>
          <w:sz w:val="20"/>
          <w:szCs w:val="20"/>
        </w:rPr>
        <w:t xml:space="preserve"> </w:t>
      </w:r>
      <w:r w:rsidRPr="00215127">
        <w:rPr>
          <w:rFonts w:ascii="Calibri" w:hAnsi="Calibri" w:cs="Calibri"/>
          <w:sz w:val="20"/>
          <w:szCs w:val="20"/>
        </w:rPr>
        <w:t>of</w:t>
      </w:r>
      <w:r w:rsidRPr="00215127">
        <w:rPr>
          <w:rFonts w:ascii="Calibri" w:hAnsi="Calibri" w:cs="Calibri"/>
          <w:spacing w:val="-6"/>
          <w:sz w:val="20"/>
          <w:szCs w:val="20"/>
        </w:rPr>
        <w:t xml:space="preserve"> </w:t>
      </w:r>
      <w:r w:rsidRPr="00215127">
        <w:rPr>
          <w:rFonts w:ascii="Calibri" w:hAnsi="Calibri" w:cs="Calibri"/>
          <w:sz w:val="20"/>
          <w:szCs w:val="20"/>
        </w:rPr>
        <w:t>serious</w:t>
      </w:r>
      <w:r w:rsidRPr="00215127">
        <w:rPr>
          <w:rFonts w:ascii="Calibri" w:hAnsi="Calibri" w:cs="Calibri"/>
          <w:spacing w:val="-9"/>
          <w:sz w:val="20"/>
          <w:szCs w:val="20"/>
        </w:rPr>
        <w:t xml:space="preserve"> </w:t>
      </w:r>
      <w:r w:rsidRPr="00215127">
        <w:rPr>
          <w:rFonts w:ascii="Calibri" w:hAnsi="Calibri" w:cs="Calibri"/>
          <w:sz w:val="20"/>
          <w:szCs w:val="20"/>
        </w:rPr>
        <w:t>illness</w:t>
      </w:r>
      <w:r w:rsidRPr="00215127">
        <w:rPr>
          <w:rFonts w:ascii="Calibri" w:hAnsi="Calibri" w:cs="Calibri"/>
          <w:spacing w:val="-5"/>
          <w:sz w:val="20"/>
          <w:szCs w:val="20"/>
        </w:rPr>
        <w:t xml:space="preserve"> </w:t>
      </w:r>
      <w:r w:rsidRPr="00215127">
        <w:rPr>
          <w:rFonts w:ascii="Calibri" w:hAnsi="Calibri" w:cs="Calibri"/>
          <w:sz w:val="20"/>
          <w:szCs w:val="20"/>
        </w:rPr>
        <w:t>or</w:t>
      </w:r>
      <w:r w:rsidRPr="00215127">
        <w:rPr>
          <w:rFonts w:ascii="Calibri" w:hAnsi="Calibri" w:cs="Calibri"/>
          <w:spacing w:val="-6"/>
          <w:sz w:val="20"/>
          <w:szCs w:val="20"/>
        </w:rPr>
        <w:t xml:space="preserve"> </w:t>
      </w:r>
      <w:r w:rsidRPr="00215127">
        <w:rPr>
          <w:rFonts w:ascii="Calibri" w:hAnsi="Calibri" w:cs="Calibri"/>
          <w:sz w:val="20"/>
          <w:szCs w:val="20"/>
        </w:rPr>
        <w:t>misadventure,</w:t>
      </w:r>
      <w:r w:rsidRPr="00215127">
        <w:rPr>
          <w:rFonts w:ascii="Calibri" w:hAnsi="Calibri" w:cs="Calibri"/>
          <w:spacing w:val="-6"/>
          <w:sz w:val="20"/>
          <w:szCs w:val="20"/>
        </w:rPr>
        <w:t xml:space="preserve"> </w:t>
      </w:r>
      <w:r w:rsidRPr="00215127">
        <w:rPr>
          <w:rFonts w:ascii="Calibri" w:hAnsi="Calibri" w:cs="Calibri"/>
          <w:sz w:val="20"/>
          <w:szCs w:val="20"/>
        </w:rPr>
        <w:t>which</w:t>
      </w:r>
      <w:r w:rsidRPr="00215127">
        <w:rPr>
          <w:rFonts w:ascii="Calibri" w:hAnsi="Calibri" w:cs="Calibri"/>
          <w:spacing w:val="-9"/>
          <w:sz w:val="20"/>
          <w:szCs w:val="20"/>
        </w:rPr>
        <w:t xml:space="preserve"> </w:t>
      </w:r>
      <w:r w:rsidRPr="00215127">
        <w:rPr>
          <w:rFonts w:ascii="Calibri" w:hAnsi="Calibri" w:cs="Calibri"/>
          <w:sz w:val="20"/>
          <w:szCs w:val="20"/>
        </w:rPr>
        <w:t>has</w:t>
      </w:r>
      <w:r w:rsidRPr="00215127">
        <w:rPr>
          <w:rFonts w:ascii="Calibri" w:hAnsi="Calibri" w:cs="Calibri"/>
          <w:spacing w:val="-5"/>
          <w:sz w:val="20"/>
          <w:szCs w:val="20"/>
        </w:rPr>
        <w:t xml:space="preserve"> </w:t>
      </w:r>
      <w:r w:rsidRPr="00215127">
        <w:rPr>
          <w:rFonts w:ascii="Calibri" w:hAnsi="Calibri" w:cs="Calibri"/>
          <w:sz w:val="20"/>
          <w:szCs w:val="20"/>
        </w:rPr>
        <w:t>affected the student’s ability to submit or sit for assessments.</w:t>
      </w:r>
    </w:p>
    <w:p w14:paraId="08F0555D" w14:textId="77777777" w:rsidR="007515AF" w:rsidRPr="00215127" w:rsidRDefault="007515AF" w:rsidP="007515AF">
      <w:pPr>
        <w:pStyle w:val="ColourfulListAccent1"/>
        <w:numPr>
          <w:ilvl w:val="2"/>
          <w:numId w:val="32"/>
        </w:numPr>
        <w:spacing w:before="32"/>
        <w:ind w:left="709" w:hanging="283"/>
        <w:rPr>
          <w:rFonts w:ascii="Calibri" w:hAnsi="Calibri" w:cs="Calibri"/>
          <w:sz w:val="20"/>
          <w:szCs w:val="20"/>
        </w:rPr>
      </w:pPr>
      <w:r w:rsidRPr="00215127">
        <w:rPr>
          <w:rFonts w:ascii="Calibri" w:hAnsi="Calibri" w:cs="Calibri"/>
          <w:sz w:val="20"/>
          <w:szCs w:val="20"/>
        </w:rPr>
        <w:t>Adding</w:t>
      </w:r>
      <w:r w:rsidRPr="00215127">
        <w:rPr>
          <w:rFonts w:ascii="Calibri" w:hAnsi="Calibri" w:cs="Calibri"/>
          <w:spacing w:val="-4"/>
          <w:sz w:val="20"/>
          <w:szCs w:val="20"/>
        </w:rPr>
        <w:t xml:space="preserve"> </w:t>
      </w:r>
      <w:r w:rsidRPr="00215127">
        <w:rPr>
          <w:rFonts w:ascii="Calibri" w:hAnsi="Calibri" w:cs="Calibri"/>
          <w:sz w:val="20"/>
          <w:szCs w:val="20"/>
        </w:rPr>
        <w:t>to</w:t>
      </w:r>
      <w:r w:rsidRPr="00215127">
        <w:rPr>
          <w:rFonts w:ascii="Calibri" w:hAnsi="Calibri" w:cs="Calibri"/>
          <w:spacing w:val="-2"/>
          <w:sz w:val="20"/>
          <w:szCs w:val="20"/>
        </w:rPr>
        <w:t xml:space="preserve"> </w:t>
      </w:r>
      <w:r w:rsidRPr="00215127">
        <w:rPr>
          <w:rFonts w:ascii="Calibri" w:hAnsi="Calibri" w:cs="Calibri"/>
          <w:sz w:val="20"/>
          <w:szCs w:val="20"/>
        </w:rPr>
        <w:t>the</w:t>
      </w:r>
      <w:r w:rsidRPr="00215127">
        <w:rPr>
          <w:rFonts w:ascii="Calibri" w:hAnsi="Calibri" w:cs="Calibri"/>
          <w:spacing w:val="-4"/>
          <w:sz w:val="20"/>
          <w:szCs w:val="20"/>
        </w:rPr>
        <w:t xml:space="preserve"> </w:t>
      </w:r>
      <w:r w:rsidRPr="00215127">
        <w:rPr>
          <w:rFonts w:ascii="Calibri" w:hAnsi="Calibri" w:cs="Calibri"/>
          <w:sz w:val="20"/>
          <w:szCs w:val="20"/>
        </w:rPr>
        <w:t>special</w:t>
      </w:r>
      <w:r w:rsidRPr="00215127">
        <w:rPr>
          <w:rFonts w:ascii="Calibri" w:hAnsi="Calibri" w:cs="Calibri"/>
          <w:spacing w:val="-4"/>
          <w:sz w:val="20"/>
          <w:szCs w:val="20"/>
        </w:rPr>
        <w:t xml:space="preserve"> </w:t>
      </w:r>
      <w:r w:rsidRPr="00215127">
        <w:rPr>
          <w:rFonts w:ascii="Calibri" w:hAnsi="Calibri" w:cs="Calibri"/>
          <w:sz w:val="20"/>
          <w:szCs w:val="20"/>
        </w:rPr>
        <w:t>needs</w:t>
      </w:r>
      <w:r w:rsidRPr="00215127">
        <w:rPr>
          <w:rFonts w:ascii="Calibri" w:hAnsi="Calibri" w:cs="Calibri"/>
          <w:spacing w:val="-1"/>
          <w:sz w:val="20"/>
          <w:szCs w:val="20"/>
        </w:rPr>
        <w:t xml:space="preserve"> </w:t>
      </w:r>
      <w:r w:rsidRPr="00215127">
        <w:rPr>
          <w:rFonts w:ascii="Calibri" w:hAnsi="Calibri" w:cs="Calibri"/>
          <w:sz w:val="20"/>
          <w:szCs w:val="20"/>
        </w:rPr>
        <w:t>register</w:t>
      </w:r>
      <w:r w:rsidRPr="00215127">
        <w:rPr>
          <w:rFonts w:ascii="Calibri" w:hAnsi="Calibri" w:cs="Calibri"/>
          <w:spacing w:val="-1"/>
          <w:sz w:val="20"/>
          <w:szCs w:val="20"/>
        </w:rPr>
        <w:t xml:space="preserve"> </w:t>
      </w:r>
      <w:r w:rsidRPr="00215127">
        <w:rPr>
          <w:rFonts w:ascii="Calibri" w:hAnsi="Calibri" w:cs="Calibri"/>
          <w:sz w:val="20"/>
          <w:szCs w:val="20"/>
        </w:rPr>
        <w:t>and</w:t>
      </w:r>
      <w:r w:rsidRPr="00215127">
        <w:rPr>
          <w:rFonts w:ascii="Calibri" w:hAnsi="Calibri" w:cs="Calibri"/>
          <w:spacing w:val="-1"/>
          <w:sz w:val="20"/>
          <w:szCs w:val="20"/>
        </w:rPr>
        <w:t xml:space="preserve"> </w:t>
      </w:r>
      <w:r w:rsidRPr="00215127">
        <w:rPr>
          <w:rFonts w:ascii="Calibri" w:hAnsi="Calibri" w:cs="Calibri"/>
          <w:sz w:val="20"/>
          <w:szCs w:val="20"/>
        </w:rPr>
        <w:t>drafting</w:t>
      </w:r>
      <w:r w:rsidRPr="00215127">
        <w:rPr>
          <w:rFonts w:ascii="Calibri" w:hAnsi="Calibri" w:cs="Calibri"/>
          <w:spacing w:val="-3"/>
          <w:sz w:val="20"/>
          <w:szCs w:val="20"/>
        </w:rPr>
        <w:t xml:space="preserve"> </w:t>
      </w:r>
      <w:r w:rsidRPr="00215127">
        <w:rPr>
          <w:rFonts w:ascii="Calibri" w:hAnsi="Calibri" w:cs="Calibri"/>
          <w:sz w:val="20"/>
          <w:szCs w:val="20"/>
        </w:rPr>
        <w:t>of</w:t>
      </w:r>
      <w:r w:rsidRPr="00215127">
        <w:rPr>
          <w:rFonts w:ascii="Calibri" w:hAnsi="Calibri" w:cs="Calibri"/>
          <w:spacing w:val="-1"/>
          <w:sz w:val="20"/>
          <w:szCs w:val="20"/>
        </w:rPr>
        <w:t xml:space="preserve"> </w:t>
      </w:r>
      <w:r w:rsidRPr="00215127">
        <w:rPr>
          <w:rFonts w:ascii="Calibri" w:hAnsi="Calibri" w:cs="Calibri"/>
          <w:sz w:val="20"/>
          <w:szCs w:val="20"/>
        </w:rPr>
        <w:t>special</w:t>
      </w:r>
      <w:r w:rsidRPr="00215127">
        <w:rPr>
          <w:rFonts w:ascii="Calibri" w:hAnsi="Calibri" w:cs="Calibri"/>
          <w:spacing w:val="-4"/>
          <w:sz w:val="20"/>
          <w:szCs w:val="20"/>
        </w:rPr>
        <w:t xml:space="preserve"> </w:t>
      </w:r>
      <w:r w:rsidRPr="00215127">
        <w:rPr>
          <w:rFonts w:ascii="Calibri" w:hAnsi="Calibri" w:cs="Calibri"/>
          <w:sz w:val="20"/>
          <w:szCs w:val="20"/>
        </w:rPr>
        <w:t>needs</w:t>
      </w:r>
      <w:r w:rsidRPr="00215127">
        <w:rPr>
          <w:rFonts w:ascii="Calibri" w:hAnsi="Calibri" w:cs="Calibri"/>
          <w:spacing w:val="-1"/>
          <w:sz w:val="20"/>
          <w:szCs w:val="20"/>
        </w:rPr>
        <w:t xml:space="preserve"> </w:t>
      </w:r>
      <w:r w:rsidRPr="00215127">
        <w:rPr>
          <w:rFonts w:ascii="Calibri" w:hAnsi="Calibri" w:cs="Calibri"/>
          <w:sz w:val="20"/>
          <w:szCs w:val="20"/>
        </w:rPr>
        <w:t>plan</w:t>
      </w:r>
      <w:r w:rsidRPr="00215127">
        <w:rPr>
          <w:rFonts w:ascii="Calibri" w:hAnsi="Calibri" w:cs="Calibri"/>
          <w:spacing w:val="-1"/>
          <w:sz w:val="20"/>
          <w:szCs w:val="20"/>
        </w:rPr>
        <w:t xml:space="preserve"> </w:t>
      </w:r>
      <w:r w:rsidRPr="00215127">
        <w:rPr>
          <w:rFonts w:ascii="Calibri" w:hAnsi="Calibri" w:cs="Calibri"/>
          <w:sz w:val="20"/>
          <w:szCs w:val="20"/>
        </w:rPr>
        <w:t>if</w:t>
      </w:r>
      <w:r w:rsidRPr="00215127">
        <w:rPr>
          <w:rFonts w:ascii="Calibri" w:hAnsi="Calibri" w:cs="Calibri"/>
          <w:spacing w:val="-1"/>
          <w:sz w:val="20"/>
          <w:szCs w:val="20"/>
        </w:rPr>
        <w:t xml:space="preserve"> </w:t>
      </w:r>
      <w:r w:rsidRPr="00215127">
        <w:rPr>
          <w:rFonts w:ascii="Calibri" w:hAnsi="Calibri" w:cs="Calibri"/>
          <w:sz w:val="20"/>
          <w:szCs w:val="20"/>
        </w:rPr>
        <w:t>student’s</w:t>
      </w:r>
      <w:r w:rsidRPr="00215127">
        <w:rPr>
          <w:rFonts w:ascii="Calibri" w:hAnsi="Calibri" w:cs="Calibri"/>
          <w:spacing w:val="-1"/>
          <w:sz w:val="20"/>
          <w:szCs w:val="20"/>
        </w:rPr>
        <w:t xml:space="preserve"> </w:t>
      </w:r>
      <w:r w:rsidRPr="00215127">
        <w:rPr>
          <w:rFonts w:ascii="Calibri" w:hAnsi="Calibri" w:cs="Calibri"/>
          <w:sz w:val="20"/>
          <w:szCs w:val="20"/>
        </w:rPr>
        <w:t>needs</w:t>
      </w:r>
      <w:r w:rsidRPr="00215127">
        <w:rPr>
          <w:rFonts w:ascii="Calibri" w:hAnsi="Calibri" w:cs="Calibri"/>
          <w:spacing w:val="-1"/>
          <w:sz w:val="20"/>
          <w:szCs w:val="20"/>
        </w:rPr>
        <w:t xml:space="preserve"> </w:t>
      </w:r>
      <w:r w:rsidRPr="00215127">
        <w:rPr>
          <w:rFonts w:ascii="Calibri" w:hAnsi="Calibri" w:cs="Calibri"/>
          <w:sz w:val="20"/>
          <w:szCs w:val="20"/>
        </w:rPr>
        <w:t>comply</w:t>
      </w:r>
      <w:r w:rsidRPr="00215127">
        <w:rPr>
          <w:rFonts w:ascii="Calibri" w:hAnsi="Calibri" w:cs="Calibri"/>
          <w:spacing w:val="-4"/>
          <w:sz w:val="20"/>
          <w:szCs w:val="20"/>
        </w:rPr>
        <w:t xml:space="preserve"> </w:t>
      </w:r>
      <w:r w:rsidRPr="00215127">
        <w:rPr>
          <w:rFonts w:ascii="Calibri" w:hAnsi="Calibri" w:cs="Calibri"/>
          <w:sz w:val="20"/>
          <w:szCs w:val="20"/>
        </w:rPr>
        <w:t>with special needs policy</w:t>
      </w:r>
    </w:p>
    <w:p w14:paraId="07078DB5" w14:textId="77777777" w:rsidR="007515AF" w:rsidRPr="00215127" w:rsidRDefault="007515AF" w:rsidP="007515AF">
      <w:pPr>
        <w:pStyle w:val="ColourfulListAccent1"/>
        <w:numPr>
          <w:ilvl w:val="2"/>
          <w:numId w:val="32"/>
        </w:numPr>
        <w:spacing w:before="36"/>
        <w:ind w:left="709" w:hanging="283"/>
        <w:rPr>
          <w:rFonts w:ascii="Calibri" w:hAnsi="Calibri" w:cs="Calibri"/>
          <w:sz w:val="20"/>
          <w:szCs w:val="20"/>
        </w:rPr>
      </w:pPr>
      <w:r w:rsidRPr="00215127">
        <w:rPr>
          <w:rFonts w:ascii="Calibri" w:hAnsi="Calibri" w:cs="Calibri"/>
          <w:sz w:val="20"/>
          <w:szCs w:val="20"/>
        </w:rPr>
        <w:t>Accessing learning support at Australasian College of Advanced Education</w:t>
      </w:r>
    </w:p>
    <w:p w14:paraId="47D416B6" w14:textId="77777777" w:rsidR="007515AF" w:rsidRPr="00215127" w:rsidRDefault="007515AF" w:rsidP="007515AF">
      <w:pPr>
        <w:pStyle w:val="ColourfulListAccent1"/>
        <w:numPr>
          <w:ilvl w:val="2"/>
          <w:numId w:val="32"/>
        </w:numPr>
        <w:spacing w:before="33"/>
        <w:ind w:left="709" w:hanging="283"/>
        <w:rPr>
          <w:rFonts w:ascii="Calibri" w:hAnsi="Calibri" w:cs="Calibri"/>
          <w:sz w:val="20"/>
          <w:szCs w:val="20"/>
        </w:rPr>
      </w:pPr>
      <w:r w:rsidRPr="00215127">
        <w:rPr>
          <w:rFonts w:ascii="Calibri" w:hAnsi="Calibri" w:cs="Calibri"/>
          <w:sz w:val="20"/>
          <w:szCs w:val="20"/>
        </w:rPr>
        <w:t>Reducing course</w:t>
      </w:r>
      <w:r w:rsidRPr="00215127">
        <w:rPr>
          <w:rFonts w:ascii="Calibri" w:hAnsi="Calibri" w:cs="Calibri"/>
          <w:spacing w:val="-8"/>
          <w:sz w:val="20"/>
          <w:szCs w:val="20"/>
        </w:rPr>
        <w:t xml:space="preserve"> </w:t>
      </w:r>
      <w:r w:rsidRPr="00215127">
        <w:rPr>
          <w:rFonts w:ascii="Calibri" w:hAnsi="Calibri" w:cs="Calibri"/>
          <w:sz w:val="20"/>
          <w:szCs w:val="20"/>
        </w:rPr>
        <w:t>load</w:t>
      </w:r>
    </w:p>
    <w:p w14:paraId="2E781704" w14:textId="77777777" w:rsidR="007515AF" w:rsidRPr="00215127" w:rsidRDefault="007515AF" w:rsidP="007515AF">
      <w:pPr>
        <w:pStyle w:val="ColourfulListAccent1"/>
        <w:numPr>
          <w:ilvl w:val="2"/>
          <w:numId w:val="32"/>
        </w:numPr>
        <w:spacing w:before="32"/>
        <w:ind w:left="709" w:hanging="283"/>
        <w:rPr>
          <w:rFonts w:ascii="Calibri" w:hAnsi="Calibri" w:cs="Calibri"/>
          <w:sz w:val="20"/>
          <w:szCs w:val="20"/>
        </w:rPr>
      </w:pPr>
      <w:r w:rsidRPr="00215127">
        <w:rPr>
          <w:rFonts w:ascii="Calibri" w:hAnsi="Calibri" w:cs="Calibri"/>
          <w:sz w:val="20"/>
          <w:szCs w:val="20"/>
        </w:rPr>
        <w:t>Accessing counselling</w:t>
      </w:r>
      <w:r w:rsidRPr="00215127">
        <w:rPr>
          <w:rFonts w:ascii="Calibri" w:hAnsi="Calibri" w:cs="Calibri"/>
          <w:spacing w:val="-7"/>
          <w:sz w:val="20"/>
          <w:szCs w:val="20"/>
        </w:rPr>
        <w:t xml:space="preserve"> </w:t>
      </w:r>
      <w:r w:rsidRPr="00215127">
        <w:rPr>
          <w:rFonts w:ascii="Calibri" w:hAnsi="Calibri" w:cs="Calibri"/>
          <w:sz w:val="20"/>
          <w:szCs w:val="20"/>
        </w:rPr>
        <w:t>support</w:t>
      </w:r>
    </w:p>
    <w:p w14:paraId="5017D1AA" w14:textId="77777777" w:rsidR="007515AF" w:rsidRPr="00215127" w:rsidRDefault="007515AF" w:rsidP="007515AF">
      <w:pPr>
        <w:pStyle w:val="ColourfulListAccent1"/>
        <w:numPr>
          <w:ilvl w:val="2"/>
          <w:numId w:val="32"/>
        </w:numPr>
        <w:spacing w:before="32"/>
        <w:ind w:left="709" w:hanging="283"/>
        <w:rPr>
          <w:rFonts w:ascii="Calibri" w:hAnsi="Calibri" w:cs="Calibri"/>
          <w:sz w:val="20"/>
          <w:szCs w:val="20"/>
        </w:rPr>
      </w:pPr>
      <w:r w:rsidRPr="00215127">
        <w:rPr>
          <w:rFonts w:ascii="Calibri" w:hAnsi="Calibri" w:cs="Calibri"/>
          <w:sz w:val="20"/>
          <w:szCs w:val="20"/>
        </w:rPr>
        <w:t xml:space="preserve">Referring to any other support services </w:t>
      </w:r>
      <w:proofErr w:type="gramStart"/>
      <w:r w:rsidRPr="00215127">
        <w:rPr>
          <w:rFonts w:ascii="Calibri" w:hAnsi="Calibri" w:cs="Calibri"/>
          <w:sz w:val="20"/>
          <w:szCs w:val="20"/>
        </w:rPr>
        <w:t>if and when</w:t>
      </w:r>
      <w:proofErr w:type="gramEnd"/>
      <w:r w:rsidRPr="00215127">
        <w:rPr>
          <w:rFonts w:ascii="Calibri" w:hAnsi="Calibri" w:cs="Calibri"/>
          <w:spacing w:val="-7"/>
          <w:sz w:val="20"/>
          <w:szCs w:val="20"/>
        </w:rPr>
        <w:t xml:space="preserve"> </w:t>
      </w:r>
      <w:r w:rsidRPr="00215127">
        <w:rPr>
          <w:rFonts w:ascii="Calibri" w:hAnsi="Calibri" w:cs="Calibri"/>
          <w:sz w:val="20"/>
          <w:szCs w:val="20"/>
        </w:rPr>
        <w:t>required.</w:t>
      </w:r>
    </w:p>
    <w:p w14:paraId="3CD33F19" w14:textId="77777777" w:rsidR="007515AF" w:rsidRPr="00215127" w:rsidRDefault="007515AF" w:rsidP="007515AF">
      <w:pPr>
        <w:pStyle w:val="ColourfulListAccent1"/>
        <w:numPr>
          <w:ilvl w:val="2"/>
          <w:numId w:val="32"/>
        </w:numPr>
        <w:spacing w:before="32"/>
        <w:ind w:left="709" w:hanging="283"/>
        <w:rPr>
          <w:rFonts w:ascii="Calibri" w:hAnsi="Calibri" w:cs="Calibri"/>
          <w:sz w:val="20"/>
          <w:szCs w:val="20"/>
        </w:rPr>
      </w:pPr>
      <w:r w:rsidRPr="00215127">
        <w:rPr>
          <w:rFonts w:ascii="Calibri" w:hAnsi="Calibri" w:cs="Calibri"/>
          <w:sz w:val="20"/>
          <w:szCs w:val="20"/>
        </w:rPr>
        <w:t>A</w:t>
      </w:r>
      <w:r w:rsidRPr="00215127">
        <w:rPr>
          <w:rFonts w:ascii="Calibri" w:hAnsi="Calibri" w:cs="Calibri"/>
          <w:spacing w:val="-10"/>
          <w:sz w:val="20"/>
          <w:szCs w:val="20"/>
        </w:rPr>
        <w:t xml:space="preserve"> </w:t>
      </w:r>
      <w:r w:rsidRPr="00215127">
        <w:rPr>
          <w:rFonts w:ascii="Calibri" w:hAnsi="Calibri" w:cs="Calibri"/>
          <w:sz w:val="20"/>
          <w:szCs w:val="20"/>
        </w:rPr>
        <w:t>combination</w:t>
      </w:r>
      <w:r w:rsidRPr="00215127">
        <w:rPr>
          <w:rFonts w:ascii="Calibri" w:hAnsi="Calibri" w:cs="Calibri"/>
          <w:spacing w:val="-4"/>
          <w:sz w:val="20"/>
          <w:szCs w:val="20"/>
        </w:rPr>
        <w:t xml:space="preserve"> </w:t>
      </w:r>
      <w:r w:rsidRPr="00215127">
        <w:rPr>
          <w:rFonts w:ascii="Calibri" w:hAnsi="Calibri" w:cs="Calibri"/>
          <w:sz w:val="20"/>
          <w:szCs w:val="20"/>
        </w:rPr>
        <w:t>of</w:t>
      </w:r>
      <w:r w:rsidRPr="00215127">
        <w:rPr>
          <w:rFonts w:ascii="Calibri" w:hAnsi="Calibri" w:cs="Calibri"/>
          <w:spacing w:val="-5"/>
          <w:sz w:val="20"/>
          <w:szCs w:val="20"/>
        </w:rPr>
        <w:t xml:space="preserve"> </w:t>
      </w:r>
      <w:r w:rsidRPr="00215127">
        <w:rPr>
          <w:rFonts w:ascii="Calibri" w:hAnsi="Calibri" w:cs="Calibri"/>
          <w:sz w:val="20"/>
          <w:szCs w:val="20"/>
        </w:rPr>
        <w:t>the</w:t>
      </w:r>
      <w:r w:rsidRPr="00215127">
        <w:rPr>
          <w:rFonts w:ascii="Calibri" w:hAnsi="Calibri" w:cs="Calibri"/>
          <w:spacing w:val="-8"/>
          <w:sz w:val="20"/>
          <w:szCs w:val="20"/>
        </w:rPr>
        <w:t xml:space="preserve"> </w:t>
      </w:r>
      <w:r w:rsidRPr="00215127">
        <w:rPr>
          <w:rFonts w:ascii="Calibri" w:hAnsi="Calibri" w:cs="Calibri"/>
          <w:sz w:val="20"/>
          <w:szCs w:val="20"/>
        </w:rPr>
        <w:t>above</w:t>
      </w:r>
      <w:r w:rsidRPr="00215127">
        <w:rPr>
          <w:rFonts w:ascii="Calibri" w:hAnsi="Calibri" w:cs="Calibri"/>
          <w:spacing w:val="-7"/>
          <w:sz w:val="20"/>
          <w:szCs w:val="20"/>
        </w:rPr>
        <w:t xml:space="preserve"> </w:t>
      </w:r>
      <w:r w:rsidRPr="00215127">
        <w:rPr>
          <w:rFonts w:ascii="Calibri" w:hAnsi="Calibri" w:cs="Calibri"/>
          <w:sz w:val="20"/>
          <w:szCs w:val="20"/>
        </w:rPr>
        <w:t>and</w:t>
      </w:r>
      <w:r w:rsidRPr="00215127">
        <w:rPr>
          <w:rFonts w:ascii="Calibri" w:hAnsi="Calibri" w:cs="Calibri"/>
          <w:spacing w:val="-1"/>
          <w:sz w:val="20"/>
          <w:szCs w:val="20"/>
        </w:rPr>
        <w:t xml:space="preserve"> </w:t>
      </w:r>
      <w:r w:rsidRPr="00215127">
        <w:rPr>
          <w:rFonts w:ascii="Calibri" w:hAnsi="Calibri" w:cs="Calibri"/>
          <w:sz w:val="20"/>
          <w:szCs w:val="20"/>
        </w:rPr>
        <w:t>a</w:t>
      </w:r>
      <w:r w:rsidRPr="00215127">
        <w:rPr>
          <w:rFonts w:ascii="Calibri" w:hAnsi="Calibri" w:cs="Calibri"/>
          <w:spacing w:val="-3"/>
          <w:sz w:val="20"/>
          <w:szCs w:val="20"/>
        </w:rPr>
        <w:t xml:space="preserve"> </w:t>
      </w:r>
      <w:r w:rsidRPr="00215127">
        <w:rPr>
          <w:rFonts w:ascii="Calibri" w:hAnsi="Calibri" w:cs="Calibri"/>
          <w:sz w:val="20"/>
          <w:szCs w:val="20"/>
        </w:rPr>
        <w:t>reduction/increase</w:t>
      </w:r>
      <w:r w:rsidRPr="00215127">
        <w:rPr>
          <w:rFonts w:ascii="Calibri" w:hAnsi="Calibri" w:cs="Calibri"/>
          <w:spacing w:val="-6"/>
          <w:sz w:val="20"/>
          <w:szCs w:val="20"/>
        </w:rPr>
        <w:t xml:space="preserve"> </w:t>
      </w:r>
      <w:r w:rsidRPr="00215127">
        <w:rPr>
          <w:rFonts w:ascii="Calibri" w:hAnsi="Calibri" w:cs="Calibri"/>
          <w:sz w:val="20"/>
          <w:szCs w:val="20"/>
        </w:rPr>
        <w:t>in</w:t>
      </w:r>
      <w:r w:rsidRPr="00215127">
        <w:rPr>
          <w:rFonts w:ascii="Calibri" w:hAnsi="Calibri" w:cs="Calibri"/>
          <w:spacing w:val="-5"/>
          <w:sz w:val="20"/>
          <w:szCs w:val="20"/>
        </w:rPr>
        <w:t xml:space="preserve"> </w:t>
      </w:r>
      <w:r w:rsidRPr="00215127">
        <w:rPr>
          <w:rFonts w:ascii="Calibri" w:hAnsi="Calibri" w:cs="Calibri"/>
          <w:sz w:val="20"/>
          <w:szCs w:val="20"/>
        </w:rPr>
        <w:t>course</w:t>
      </w:r>
      <w:r w:rsidRPr="00215127">
        <w:rPr>
          <w:rFonts w:ascii="Calibri" w:hAnsi="Calibri" w:cs="Calibri"/>
          <w:spacing w:val="-7"/>
          <w:sz w:val="20"/>
          <w:szCs w:val="20"/>
        </w:rPr>
        <w:t xml:space="preserve"> </w:t>
      </w:r>
      <w:r w:rsidRPr="00215127">
        <w:rPr>
          <w:rFonts w:ascii="Calibri" w:hAnsi="Calibri" w:cs="Calibri"/>
          <w:sz w:val="20"/>
          <w:szCs w:val="20"/>
        </w:rPr>
        <w:t>load</w:t>
      </w:r>
      <w:r w:rsidRPr="00215127">
        <w:rPr>
          <w:rFonts w:ascii="Calibri" w:hAnsi="Calibri" w:cs="Calibri"/>
          <w:spacing w:val="-4"/>
          <w:sz w:val="20"/>
          <w:szCs w:val="20"/>
        </w:rPr>
        <w:t xml:space="preserve"> </w:t>
      </w:r>
      <w:r w:rsidRPr="00215127">
        <w:rPr>
          <w:rFonts w:ascii="Calibri" w:hAnsi="Calibri" w:cs="Calibri"/>
          <w:sz w:val="20"/>
          <w:szCs w:val="20"/>
        </w:rPr>
        <w:t>depending</w:t>
      </w:r>
      <w:r w:rsidRPr="00215127">
        <w:rPr>
          <w:rFonts w:ascii="Calibri" w:hAnsi="Calibri" w:cs="Calibri"/>
          <w:spacing w:val="-6"/>
          <w:sz w:val="20"/>
          <w:szCs w:val="20"/>
        </w:rPr>
        <w:t xml:space="preserve"> </w:t>
      </w:r>
      <w:r w:rsidRPr="00215127">
        <w:rPr>
          <w:rFonts w:ascii="Calibri" w:hAnsi="Calibri" w:cs="Calibri"/>
          <w:sz w:val="20"/>
          <w:szCs w:val="20"/>
        </w:rPr>
        <w:t>on</w:t>
      </w:r>
      <w:r w:rsidRPr="00215127">
        <w:rPr>
          <w:rFonts w:ascii="Calibri" w:hAnsi="Calibri" w:cs="Calibri"/>
          <w:spacing w:val="-4"/>
          <w:sz w:val="20"/>
          <w:szCs w:val="20"/>
        </w:rPr>
        <w:t xml:space="preserve"> </w:t>
      </w:r>
      <w:r w:rsidRPr="00215127">
        <w:rPr>
          <w:rFonts w:ascii="Calibri" w:hAnsi="Calibri" w:cs="Calibri"/>
          <w:sz w:val="20"/>
          <w:szCs w:val="20"/>
        </w:rPr>
        <w:t>intervention</w:t>
      </w:r>
      <w:r w:rsidRPr="00215127">
        <w:rPr>
          <w:rFonts w:ascii="Calibri" w:hAnsi="Calibri" w:cs="Calibri"/>
          <w:spacing w:val="-4"/>
          <w:sz w:val="20"/>
          <w:szCs w:val="20"/>
        </w:rPr>
        <w:t xml:space="preserve"> </w:t>
      </w:r>
      <w:r w:rsidRPr="00215127">
        <w:rPr>
          <w:rFonts w:ascii="Calibri" w:hAnsi="Calibri" w:cs="Calibri"/>
          <w:sz w:val="20"/>
          <w:szCs w:val="20"/>
        </w:rPr>
        <w:t>strategy</w:t>
      </w:r>
    </w:p>
    <w:p w14:paraId="0F2881D8" w14:textId="77777777" w:rsidR="007515AF" w:rsidRPr="00215127" w:rsidRDefault="007515AF" w:rsidP="007515AF">
      <w:pPr>
        <w:pStyle w:val="ColourfulListAccent1"/>
        <w:numPr>
          <w:ilvl w:val="1"/>
          <w:numId w:val="32"/>
        </w:numPr>
        <w:spacing w:line="276" w:lineRule="auto"/>
        <w:ind w:left="426" w:right="120" w:hanging="426"/>
        <w:jc w:val="both"/>
        <w:rPr>
          <w:rFonts w:ascii="Calibri" w:hAnsi="Calibri" w:cs="Calibri"/>
          <w:sz w:val="20"/>
          <w:szCs w:val="20"/>
        </w:rPr>
      </w:pPr>
      <w:r w:rsidRPr="00215127">
        <w:rPr>
          <w:rFonts w:ascii="Calibri" w:hAnsi="Calibri" w:cs="Calibri"/>
          <w:sz w:val="20"/>
          <w:szCs w:val="20"/>
        </w:rPr>
        <w:t>Should students continue to not meet Australasian College of Advanced Education satisfactory academic course progress they will be notified in writing as soon as it is identified they are ‘at high risk’ to not achieve a satisfactory course progress (this will be based on the Australasian College of Advanced Education course progress requirements listed above and outlined in a second written warning). This written warning may be issued at the completion of the first period of</w:t>
      </w:r>
      <w:r w:rsidRPr="00215127">
        <w:rPr>
          <w:rFonts w:ascii="Calibri" w:hAnsi="Calibri" w:cs="Calibri"/>
          <w:spacing w:val="-28"/>
          <w:sz w:val="20"/>
          <w:szCs w:val="20"/>
        </w:rPr>
        <w:t xml:space="preserve"> </w:t>
      </w:r>
      <w:r w:rsidRPr="00215127">
        <w:rPr>
          <w:rFonts w:ascii="Calibri" w:hAnsi="Calibri" w:cs="Calibri"/>
          <w:sz w:val="20"/>
          <w:szCs w:val="20"/>
        </w:rPr>
        <w:t>study.</w:t>
      </w:r>
    </w:p>
    <w:p w14:paraId="2009F431" w14:textId="77777777" w:rsidR="007515AF" w:rsidRPr="00215127" w:rsidRDefault="007515AF" w:rsidP="007515AF">
      <w:pPr>
        <w:pStyle w:val="ColourfulListAccent1"/>
        <w:numPr>
          <w:ilvl w:val="1"/>
          <w:numId w:val="32"/>
        </w:numPr>
        <w:spacing w:before="1"/>
        <w:ind w:left="426" w:hanging="426"/>
        <w:jc w:val="both"/>
        <w:rPr>
          <w:rFonts w:ascii="Calibri" w:hAnsi="Calibri" w:cs="Calibri"/>
          <w:sz w:val="20"/>
          <w:szCs w:val="20"/>
        </w:rPr>
      </w:pPr>
      <w:r w:rsidRPr="00215127">
        <w:rPr>
          <w:rFonts w:ascii="Calibri" w:hAnsi="Calibri" w:cs="Calibri"/>
          <w:sz w:val="20"/>
          <w:szCs w:val="20"/>
        </w:rPr>
        <w:t>Students</w:t>
      </w:r>
      <w:r w:rsidRPr="00215127">
        <w:rPr>
          <w:rFonts w:ascii="Calibri" w:hAnsi="Calibri" w:cs="Calibri"/>
          <w:spacing w:val="-2"/>
          <w:sz w:val="20"/>
          <w:szCs w:val="20"/>
        </w:rPr>
        <w:t xml:space="preserve"> </w:t>
      </w:r>
      <w:r w:rsidRPr="00215127">
        <w:rPr>
          <w:rFonts w:ascii="Calibri" w:hAnsi="Calibri" w:cs="Calibri"/>
          <w:sz w:val="20"/>
          <w:szCs w:val="20"/>
        </w:rPr>
        <w:t>will</w:t>
      </w:r>
      <w:r w:rsidRPr="00215127">
        <w:rPr>
          <w:rFonts w:ascii="Calibri" w:hAnsi="Calibri" w:cs="Calibri"/>
          <w:spacing w:val="-3"/>
          <w:sz w:val="20"/>
          <w:szCs w:val="20"/>
        </w:rPr>
        <w:t xml:space="preserve"> </w:t>
      </w:r>
      <w:r w:rsidRPr="00215127">
        <w:rPr>
          <w:rFonts w:ascii="Calibri" w:hAnsi="Calibri" w:cs="Calibri"/>
          <w:sz w:val="20"/>
          <w:szCs w:val="20"/>
        </w:rPr>
        <w:t>be</w:t>
      </w:r>
      <w:r w:rsidRPr="00215127">
        <w:rPr>
          <w:rFonts w:ascii="Calibri" w:hAnsi="Calibri" w:cs="Calibri"/>
          <w:spacing w:val="-4"/>
          <w:sz w:val="20"/>
          <w:szCs w:val="20"/>
        </w:rPr>
        <w:t xml:space="preserve"> </w:t>
      </w:r>
      <w:r w:rsidRPr="00215127">
        <w:rPr>
          <w:rFonts w:ascii="Calibri" w:hAnsi="Calibri" w:cs="Calibri"/>
          <w:sz w:val="20"/>
          <w:szCs w:val="20"/>
        </w:rPr>
        <w:t>required</w:t>
      </w:r>
      <w:r w:rsidRPr="00215127">
        <w:rPr>
          <w:rFonts w:ascii="Calibri" w:hAnsi="Calibri" w:cs="Calibri"/>
          <w:spacing w:val="-1"/>
          <w:sz w:val="20"/>
          <w:szCs w:val="20"/>
        </w:rPr>
        <w:t xml:space="preserve"> </w:t>
      </w:r>
      <w:r w:rsidRPr="00215127">
        <w:rPr>
          <w:rFonts w:ascii="Calibri" w:hAnsi="Calibri" w:cs="Calibri"/>
          <w:sz w:val="20"/>
          <w:szCs w:val="20"/>
        </w:rPr>
        <w:t>to</w:t>
      </w:r>
      <w:r w:rsidRPr="00215127">
        <w:rPr>
          <w:rFonts w:ascii="Calibri" w:hAnsi="Calibri" w:cs="Calibri"/>
          <w:spacing w:val="-2"/>
          <w:sz w:val="20"/>
          <w:szCs w:val="20"/>
        </w:rPr>
        <w:t xml:space="preserve"> </w:t>
      </w:r>
      <w:r w:rsidRPr="00215127">
        <w:rPr>
          <w:rFonts w:ascii="Calibri" w:hAnsi="Calibri" w:cs="Calibri"/>
          <w:sz w:val="20"/>
          <w:szCs w:val="20"/>
        </w:rPr>
        <w:t>meet</w:t>
      </w:r>
      <w:r w:rsidRPr="00215127">
        <w:rPr>
          <w:rFonts w:ascii="Calibri" w:hAnsi="Calibri" w:cs="Calibri"/>
          <w:spacing w:val="-2"/>
          <w:sz w:val="20"/>
          <w:szCs w:val="20"/>
        </w:rPr>
        <w:t xml:space="preserve"> </w:t>
      </w:r>
      <w:r w:rsidRPr="00215127">
        <w:rPr>
          <w:rFonts w:ascii="Calibri" w:hAnsi="Calibri" w:cs="Calibri"/>
          <w:sz w:val="20"/>
          <w:szCs w:val="20"/>
        </w:rPr>
        <w:t>with</w:t>
      </w:r>
      <w:r w:rsidRPr="00215127">
        <w:rPr>
          <w:rFonts w:ascii="Calibri" w:hAnsi="Calibri" w:cs="Calibri"/>
          <w:spacing w:val="-1"/>
          <w:sz w:val="20"/>
          <w:szCs w:val="20"/>
        </w:rPr>
        <w:t xml:space="preserve"> </w:t>
      </w:r>
      <w:r w:rsidRPr="00215127">
        <w:rPr>
          <w:rFonts w:ascii="Calibri" w:hAnsi="Calibri" w:cs="Calibri"/>
          <w:sz w:val="20"/>
          <w:szCs w:val="20"/>
        </w:rPr>
        <w:t>the</w:t>
      </w:r>
      <w:r w:rsidRPr="00215127">
        <w:rPr>
          <w:rFonts w:ascii="Calibri" w:hAnsi="Calibri" w:cs="Calibri"/>
          <w:spacing w:val="-4"/>
          <w:sz w:val="20"/>
          <w:szCs w:val="20"/>
        </w:rPr>
        <w:t xml:space="preserve"> </w:t>
      </w:r>
      <w:r w:rsidRPr="00215127">
        <w:rPr>
          <w:rFonts w:ascii="Calibri" w:hAnsi="Calibri" w:cs="Calibri"/>
          <w:sz w:val="20"/>
          <w:szCs w:val="20"/>
        </w:rPr>
        <w:t>Head</w:t>
      </w:r>
      <w:r w:rsidRPr="00215127">
        <w:rPr>
          <w:rFonts w:ascii="Calibri" w:hAnsi="Calibri" w:cs="Calibri"/>
          <w:spacing w:val="-1"/>
          <w:sz w:val="20"/>
          <w:szCs w:val="20"/>
        </w:rPr>
        <w:t xml:space="preserve"> </w:t>
      </w:r>
      <w:r w:rsidRPr="00215127">
        <w:rPr>
          <w:rFonts w:ascii="Calibri" w:hAnsi="Calibri" w:cs="Calibri"/>
          <w:sz w:val="20"/>
          <w:szCs w:val="20"/>
        </w:rPr>
        <w:t>Trainer</w:t>
      </w:r>
      <w:r w:rsidRPr="00215127">
        <w:rPr>
          <w:rFonts w:ascii="Calibri" w:hAnsi="Calibri" w:cs="Calibri"/>
          <w:spacing w:val="-2"/>
          <w:sz w:val="20"/>
          <w:szCs w:val="20"/>
        </w:rPr>
        <w:t xml:space="preserve"> </w:t>
      </w:r>
      <w:r w:rsidRPr="00215127">
        <w:rPr>
          <w:rFonts w:ascii="Calibri" w:hAnsi="Calibri" w:cs="Calibri"/>
          <w:sz w:val="20"/>
          <w:szCs w:val="20"/>
        </w:rPr>
        <w:t>to</w:t>
      </w:r>
      <w:r w:rsidRPr="00215127">
        <w:rPr>
          <w:rFonts w:ascii="Calibri" w:hAnsi="Calibri" w:cs="Calibri"/>
          <w:spacing w:val="-2"/>
          <w:sz w:val="20"/>
          <w:szCs w:val="20"/>
        </w:rPr>
        <w:t xml:space="preserve"> </w:t>
      </w:r>
      <w:r w:rsidRPr="00215127">
        <w:rPr>
          <w:rFonts w:ascii="Calibri" w:hAnsi="Calibri" w:cs="Calibri"/>
          <w:sz w:val="20"/>
          <w:szCs w:val="20"/>
        </w:rPr>
        <w:t>discuss</w:t>
      </w:r>
      <w:r w:rsidRPr="00215127">
        <w:rPr>
          <w:rFonts w:ascii="Calibri" w:hAnsi="Calibri" w:cs="Calibri"/>
          <w:spacing w:val="-1"/>
          <w:sz w:val="20"/>
          <w:szCs w:val="20"/>
        </w:rPr>
        <w:t xml:space="preserve"> </w:t>
      </w:r>
      <w:r w:rsidRPr="00215127">
        <w:rPr>
          <w:rFonts w:ascii="Calibri" w:hAnsi="Calibri" w:cs="Calibri"/>
          <w:sz w:val="20"/>
          <w:szCs w:val="20"/>
        </w:rPr>
        <w:t>further</w:t>
      </w:r>
      <w:r w:rsidRPr="00215127">
        <w:rPr>
          <w:rFonts w:ascii="Calibri" w:hAnsi="Calibri" w:cs="Calibri"/>
          <w:spacing w:val="-1"/>
          <w:sz w:val="20"/>
          <w:szCs w:val="20"/>
        </w:rPr>
        <w:t xml:space="preserve"> </w:t>
      </w:r>
      <w:r w:rsidRPr="00215127">
        <w:rPr>
          <w:rFonts w:ascii="Calibri" w:hAnsi="Calibri" w:cs="Calibri"/>
          <w:sz w:val="20"/>
          <w:szCs w:val="20"/>
        </w:rPr>
        <w:t>intervention</w:t>
      </w:r>
      <w:r w:rsidRPr="00215127">
        <w:rPr>
          <w:rFonts w:ascii="Calibri" w:hAnsi="Calibri" w:cs="Calibri"/>
          <w:spacing w:val="-1"/>
          <w:sz w:val="20"/>
          <w:szCs w:val="20"/>
        </w:rPr>
        <w:t xml:space="preserve"> </w:t>
      </w:r>
      <w:r w:rsidRPr="00215127">
        <w:rPr>
          <w:rFonts w:ascii="Calibri" w:hAnsi="Calibri" w:cs="Calibri"/>
          <w:sz w:val="20"/>
          <w:szCs w:val="20"/>
        </w:rPr>
        <w:t>strategies</w:t>
      </w:r>
      <w:r w:rsidRPr="00215127">
        <w:rPr>
          <w:rFonts w:ascii="Calibri" w:hAnsi="Calibri" w:cs="Calibri"/>
          <w:spacing w:val="-1"/>
          <w:sz w:val="20"/>
          <w:szCs w:val="20"/>
        </w:rPr>
        <w:t xml:space="preserve"> </w:t>
      </w:r>
      <w:r w:rsidRPr="00215127">
        <w:rPr>
          <w:rFonts w:ascii="Calibri" w:hAnsi="Calibri" w:cs="Calibri"/>
          <w:sz w:val="20"/>
          <w:szCs w:val="20"/>
        </w:rPr>
        <w:t>to</w:t>
      </w:r>
      <w:r w:rsidRPr="00215127">
        <w:rPr>
          <w:rFonts w:ascii="Calibri" w:hAnsi="Calibri" w:cs="Calibri"/>
          <w:spacing w:val="-2"/>
          <w:sz w:val="20"/>
          <w:szCs w:val="20"/>
        </w:rPr>
        <w:t xml:space="preserve"> </w:t>
      </w:r>
      <w:r w:rsidRPr="00215127">
        <w:rPr>
          <w:rFonts w:ascii="Calibri" w:hAnsi="Calibri" w:cs="Calibri"/>
          <w:sz w:val="20"/>
          <w:szCs w:val="20"/>
        </w:rPr>
        <w:t>be</w:t>
      </w:r>
      <w:r w:rsidRPr="00215127">
        <w:rPr>
          <w:rFonts w:ascii="Calibri" w:hAnsi="Calibri" w:cs="Calibri"/>
          <w:spacing w:val="-16"/>
          <w:sz w:val="20"/>
          <w:szCs w:val="20"/>
        </w:rPr>
        <w:t xml:space="preserve"> </w:t>
      </w:r>
      <w:r w:rsidRPr="00215127">
        <w:rPr>
          <w:rFonts w:ascii="Calibri" w:hAnsi="Calibri" w:cs="Calibri"/>
          <w:sz w:val="20"/>
          <w:szCs w:val="20"/>
        </w:rPr>
        <w:t>taken.</w:t>
      </w:r>
    </w:p>
    <w:p w14:paraId="38E9C289" w14:textId="77777777" w:rsidR="007515AF" w:rsidRPr="00215127" w:rsidRDefault="007515AF" w:rsidP="007515AF">
      <w:pPr>
        <w:pStyle w:val="ColourfulListAccent1"/>
        <w:numPr>
          <w:ilvl w:val="1"/>
          <w:numId w:val="32"/>
        </w:numPr>
        <w:spacing w:before="36" w:line="276" w:lineRule="auto"/>
        <w:ind w:left="426" w:right="113" w:hanging="426"/>
        <w:jc w:val="both"/>
        <w:rPr>
          <w:rFonts w:ascii="Calibri" w:hAnsi="Calibri" w:cs="Calibri"/>
          <w:sz w:val="20"/>
          <w:szCs w:val="20"/>
        </w:rPr>
      </w:pPr>
      <w:r w:rsidRPr="00215127">
        <w:rPr>
          <w:rFonts w:ascii="Calibri" w:hAnsi="Calibri" w:cs="Calibri"/>
          <w:sz w:val="20"/>
          <w:szCs w:val="20"/>
        </w:rPr>
        <w:t xml:space="preserve">Students who fail to meet the course requirements in their first term will be placed on Course Progression Notice and will be required to meet the conditions outlined in the unit and assessment plan to improve their academic performance. Student intervention will be implemented </w:t>
      </w:r>
      <w:proofErr w:type="gramStart"/>
      <w:r w:rsidRPr="00215127">
        <w:rPr>
          <w:rFonts w:ascii="Calibri" w:hAnsi="Calibri" w:cs="Calibri"/>
          <w:sz w:val="20"/>
          <w:szCs w:val="20"/>
        </w:rPr>
        <w:t>in an effort to</w:t>
      </w:r>
      <w:proofErr w:type="gramEnd"/>
      <w:r w:rsidRPr="00215127">
        <w:rPr>
          <w:rFonts w:ascii="Calibri" w:hAnsi="Calibri" w:cs="Calibri"/>
          <w:sz w:val="20"/>
          <w:szCs w:val="20"/>
        </w:rPr>
        <w:t xml:space="preserve"> support the student’s progression in their attempts. Special consideration may be granted after the relevant documentation has been submitted by student and evaluated by the Australasian College of Advanced Education Head</w:t>
      </w:r>
      <w:r w:rsidRPr="00215127">
        <w:rPr>
          <w:rFonts w:ascii="Calibri" w:hAnsi="Calibri" w:cs="Calibri"/>
          <w:spacing w:val="-8"/>
          <w:sz w:val="20"/>
          <w:szCs w:val="20"/>
        </w:rPr>
        <w:t xml:space="preserve"> </w:t>
      </w:r>
      <w:r w:rsidRPr="00215127">
        <w:rPr>
          <w:rFonts w:ascii="Calibri" w:hAnsi="Calibri" w:cs="Calibri"/>
          <w:sz w:val="20"/>
          <w:szCs w:val="20"/>
        </w:rPr>
        <w:t>Trainer.</w:t>
      </w:r>
    </w:p>
    <w:p w14:paraId="7AD8C73A" w14:textId="77777777" w:rsidR="001451A5" w:rsidRPr="00215127" w:rsidRDefault="001451A5" w:rsidP="002F7337">
      <w:pPr>
        <w:ind w:right="-619"/>
        <w:rPr>
          <w:rFonts w:ascii="Calibri" w:hAnsi="Calibri" w:cs="Calibri"/>
          <w:color w:val="000000"/>
        </w:rPr>
      </w:pPr>
    </w:p>
    <w:p w14:paraId="695FE485" w14:textId="6EEEA9BB" w:rsidR="00BE1999" w:rsidRPr="00215127" w:rsidRDefault="00BE1999" w:rsidP="00BE1999">
      <w:pPr>
        <w:pStyle w:val="Heading1"/>
        <w:numPr>
          <w:ilvl w:val="0"/>
          <w:numId w:val="32"/>
        </w:numPr>
        <w:ind w:left="0" w:hanging="284"/>
        <w:rPr>
          <w:rFonts w:ascii="Calibri" w:hAnsi="Calibri" w:cs="Calibri"/>
          <w:sz w:val="20"/>
          <w:szCs w:val="20"/>
        </w:rPr>
      </w:pPr>
      <w:r w:rsidRPr="00215127">
        <w:rPr>
          <w:rFonts w:ascii="Calibri" w:hAnsi="Calibri" w:cs="Calibri"/>
          <w:sz w:val="20"/>
          <w:szCs w:val="20"/>
        </w:rPr>
        <w:t>REPORTING TO</w:t>
      </w:r>
      <w:r w:rsidRPr="00215127">
        <w:rPr>
          <w:rFonts w:ascii="Calibri" w:hAnsi="Calibri" w:cs="Calibri"/>
          <w:spacing w:val="1"/>
          <w:sz w:val="20"/>
          <w:szCs w:val="20"/>
        </w:rPr>
        <w:t xml:space="preserve"> </w:t>
      </w:r>
      <w:r w:rsidRPr="00215127">
        <w:rPr>
          <w:rFonts w:ascii="Calibri" w:hAnsi="Calibri" w:cs="Calibri"/>
          <w:sz w:val="20"/>
          <w:szCs w:val="20"/>
        </w:rPr>
        <w:t>D</w:t>
      </w:r>
      <w:r w:rsidR="001835D5">
        <w:rPr>
          <w:rFonts w:ascii="Calibri" w:hAnsi="Calibri" w:cs="Calibri"/>
          <w:sz w:val="20"/>
          <w:szCs w:val="20"/>
        </w:rPr>
        <w:t>HA</w:t>
      </w:r>
    </w:p>
    <w:p w14:paraId="1ECEA440" w14:textId="77777777" w:rsidR="00BE1999" w:rsidRPr="00215127" w:rsidRDefault="00BE1999" w:rsidP="00BE1999">
      <w:pPr>
        <w:pStyle w:val="BodyText"/>
        <w:spacing w:before="8"/>
        <w:rPr>
          <w:rFonts w:ascii="Calibri" w:hAnsi="Calibri" w:cs="Calibri"/>
          <w:b/>
          <w:sz w:val="20"/>
        </w:rPr>
      </w:pPr>
    </w:p>
    <w:p w14:paraId="787FEE3C" w14:textId="52981AC4" w:rsidR="00BE1999" w:rsidRPr="00215127" w:rsidRDefault="00BE1999" w:rsidP="00BE1999">
      <w:pPr>
        <w:pStyle w:val="ColourfulListAccent1"/>
        <w:numPr>
          <w:ilvl w:val="1"/>
          <w:numId w:val="32"/>
        </w:numPr>
        <w:spacing w:line="278" w:lineRule="auto"/>
        <w:ind w:left="426" w:right="396" w:hanging="426"/>
        <w:rPr>
          <w:rFonts w:ascii="Calibri" w:hAnsi="Calibri" w:cs="Calibri"/>
          <w:sz w:val="20"/>
          <w:szCs w:val="20"/>
        </w:rPr>
      </w:pPr>
      <w:r w:rsidRPr="00215127">
        <w:rPr>
          <w:rFonts w:ascii="Calibri" w:hAnsi="Calibri" w:cs="Calibri"/>
          <w:sz w:val="20"/>
          <w:szCs w:val="20"/>
        </w:rPr>
        <w:t>Students</w:t>
      </w:r>
      <w:r w:rsidRPr="00215127">
        <w:rPr>
          <w:rFonts w:ascii="Calibri" w:hAnsi="Calibri" w:cs="Calibri"/>
          <w:spacing w:val="-2"/>
          <w:sz w:val="20"/>
          <w:szCs w:val="20"/>
        </w:rPr>
        <w:t xml:space="preserve"> </w:t>
      </w:r>
      <w:r w:rsidRPr="00215127">
        <w:rPr>
          <w:rFonts w:ascii="Calibri" w:hAnsi="Calibri" w:cs="Calibri"/>
          <w:sz w:val="20"/>
          <w:szCs w:val="20"/>
        </w:rPr>
        <w:t>who</w:t>
      </w:r>
      <w:r w:rsidRPr="00215127">
        <w:rPr>
          <w:rFonts w:ascii="Calibri" w:hAnsi="Calibri" w:cs="Calibri"/>
          <w:spacing w:val="-1"/>
          <w:sz w:val="20"/>
          <w:szCs w:val="20"/>
        </w:rPr>
        <w:t xml:space="preserve"> </w:t>
      </w:r>
      <w:r w:rsidRPr="00215127">
        <w:rPr>
          <w:rFonts w:ascii="Calibri" w:hAnsi="Calibri" w:cs="Calibri"/>
          <w:sz w:val="20"/>
          <w:szCs w:val="20"/>
        </w:rPr>
        <w:t>are</w:t>
      </w:r>
      <w:r w:rsidRPr="00215127">
        <w:rPr>
          <w:rFonts w:ascii="Calibri" w:hAnsi="Calibri" w:cs="Calibri"/>
          <w:spacing w:val="-4"/>
          <w:sz w:val="20"/>
          <w:szCs w:val="20"/>
        </w:rPr>
        <w:t xml:space="preserve"> </w:t>
      </w:r>
      <w:r w:rsidRPr="00215127">
        <w:rPr>
          <w:rFonts w:ascii="Calibri" w:hAnsi="Calibri" w:cs="Calibri"/>
          <w:sz w:val="20"/>
          <w:szCs w:val="20"/>
        </w:rPr>
        <w:t>identified</w:t>
      </w:r>
      <w:r w:rsidRPr="00215127">
        <w:rPr>
          <w:rFonts w:ascii="Calibri" w:hAnsi="Calibri" w:cs="Calibri"/>
          <w:spacing w:val="-1"/>
          <w:sz w:val="20"/>
          <w:szCs w:val="20"/>
        </w:rPr>
        <w:t xml:space="preserve"> </w:t>
      </w:r>
      <w:r w:rsidRPr="00215127">
        <w:rPr>
          <w:rFonts w:ascii="Calibri" w:hAnsi="Calibri" w:cs="Calibri"/>
          <w:sz w:val="20"/>
          <w:szCs w:val="20"/>
        </w:rPr>
        <w:t>as</w:t>
      </w:r>
      <w:r w:rsidRPr="00215127">
        <w:rPr>
          <w:rFonts w:ascii="Calibri" w:hAnsi="Calibri" w:cs="Calibri"/>
          <w:spacing w:val="-2"/>
          <w:sz w:val="20"/>
          <w:szCs w:val="20"/>
        </w:rPr>
        <w:t xml:space="preserve"> </w:t>
      </w:r>
      <w:r w:rsidRPr="00215127">
        <w:rPr>
          <w:rFonts w:ascii="Calibri" w:hAnsi="Calibri" w:cs="Calibri"/>
          <w:sz w:val="20"/>
          <w:szCs w:val="20"/>
        </w:rPr>
        <w:t>having</w:t>
      </w:r>
      <w:r w:rsidRPr="00215127">
        <w:rPr>
          <w:rFonts w:ascii="Calibri" w:hAnsi="Calibri" w:cs="Calibri"/>
          <w:spacing w:val="-3"/>
          <w:sz w:val="20"/>
          <w:szCs w:val="20"/>
        </w:rPr>
        <w:t xml:space="preserve"> </w:t>
      </w:r>
      <w:r w:rsidRPr="00215127">
        <w:rPr>
          <w:rFonts w:ascii="Calibri" w:hAnsi="Calibri" w:cs="Calibri"/>
          <w:sz w:val="20"/>
          <w:szCs w:val="20"/>
        </w:rPr>
        <w:t>an</w:t>
      </w:r>
      <w:r w:rsidRPr="00215127">
        <w:rPr>
          <w:rFonts w:ascii="Calibri" w:hAnsi="Calibri" w:cs="Calibri"/>
          <w:spacing w:val="-1"/>
          <w:sz w:val="20"/>
          <w:szCs w:val="20"/>
        </w:rPr>
        <w:t xml:space="preserve"> </w:t>
      </w:r>
      <w:r w:rsidRPr="00215127">
        <w:rPr>
          <w:rFonts w:ascii="Calibri" w:hAnsi="Calibri" w:cs="Calibri"/>
          <w:sz w:val="20"/>
          <w:szCs w:val="20"/>
        </w:rPr>
        <w:t>unsatisfactory</w:t>
      </w:r>
      <w:r w:rsidRPr="00215127">
        <w:rPr>
          <w:rFonts w:ascii="Calibri" w:hAnsi="Calibri" w:cs="Calibri"/>
          <w:spacing w:val="-8"/>
          <w:sz w:val="20"/>
          <w:szCs w:val="20"/>
        </w:rPr>
        <w:t xml:space="preserve"> </w:t>
      </w:r>
      <w:r w:rsidRPr="00215127">
        <w:rPr>
          <w:rFonts w:ascii="Calibri" w:hAnsi="Calibri" w:cs="Calibri"/>
          <w:sz w:val="20"/>
          <w:szCs w:val="20"/>
        </w:rPr>
        <w:t>academic</w:t>
      </w:r>
      <w:r w:rsidRPr="00215127">
        <w:rPr>
          <w:rFonts w:ascii="Calibri" w:hAnsi="Calibri" w:cs="Calibri"/>
          <w:spacing w:val="-2"/>
          <w:sz w:val="20"/>
          <w:szCs w:val="20"/>
        </w:rPr>
        <w:t xml:space="preserve"> </w:t>
      </w:r>
      <w:r w:rsidRPr="00215127">
        <w:rPr>
          <w:rFonts w:ascii="Calibri" w:hAnsi="Calibri" w:cs="Calibri"/>
          <w:sz w:val="20"/>
          <w:szCs w:val="20"/>
        </w:rPr>
        <w:t>course</w:t>
      </w:r>
      <w:r w:rsidRPr="00215127">
        <w:rPr>
          <w:rFonts w:ascii="Calibri" w:hAnsi="Calibri" w:cs="Calibri"/>
          <w:spacing w:val="-5"/>
          <w:sz w:val="20"/>
          <w:szCs w:val="20"/>
        </w:rPr>
        <w:t xml:space="preserve"> </w:t>
      </w:r>
      <w:r w:rsidRPr="00215127">
        <w:rPr>
          <w:rFonts w:ascii="Calibri" w:hAnsi="Calibri" w:cs="Calibri"/>
          <w:sz w:val="20"/>
          <w:szCs w:val="20"/>
        </w:rPr>
        <w:t>progress</w:t>
      </w:r>
      <w:r w:rsidRPr="00215127">
        <w:rPr>
          <w:rFonts w:ascii="Calibri" w:hAnsi="Calibri" w:cs="Calibri"/>
          <w:spacing w:val="-1"/>
          <w:sz w:val="20"/>
          <w:szCs w:val="20"/>
        </w:rPr>
        <w:t xml:space="preserve"> </w:t>
      </w:r>
      <w:r w:rsidRPr="00215127">
        <w:rPr>
          <w:rFonts w:ascii="Calibri" w:hAnsi="Calibri" w:cs="Calibri"/>
          <w:sz w:val="20"/>
          <w:szCs w:val="20"/>
        </w:rPr>
        <w:t>over</w:t>
      </w:r>
      <w:r w:rsidRPr="00215127">
        <w:rPr>
          <w:rFonts w:ascii="Calibri" w:hAnsi="Calibri" w:cs="Calibri"/>
          <w:spacing w:val="-1"/>
          <w:sz w:val="20"/>
          <w:szCs w:val="20"/>
        </w:rPr>
        <w:t xml:space="preserve"> </w:t>
      </w:r>
      <w:r w:rsidRPr="00215127">
        <w:rPr>
          <w:rFonts w:ascii="Calibri" w:hAnsi="Calibri" w:cs="Calibri"/>
          <w:sz w:val="20"/>
          <w:szCs w:val="20"/>
        </w:rPr>
        <w:t>two</w:t>
      </w:r>
      <w:r w:rsidRPr="00215127">
        <w:rPr>
          <w:rFonts w:ascii="Calibri" w:hAnsi="Calibri" w:cs="Calibri"/>
          <w:spacing w:val="-1"/>
          <w:sz w:val="20"/>
          <w:szCs w:val="20"/>
        </w:rPr>
        <w:t xml:space="preserve"> </w:t>
      </w:r>
      <w:r w:rsidRPr="00215127">
        <w:rPr>
          <w:rFonts w:ascii="Calibri" w:hAnsi="Calibri" w:cs="Calibri"/>
          <w:sz w:val="20"/>
          <w:szCs w:val="20"/>
        </w:rPr>
        <w:t>consecutive</w:t>
      </w:r>
      <w:r w:rsidRPr="00215127">
        <w:rPr>
          <w:rFonts w:ascii="Calibri" w:hAnsi="Calibri" w:cs="Calibri"/>
          <w:spacing w:val="-4"/>
          <w:sz w:val="20"/>
          <w:szCs w:val="20"/>
        </w:rPr>
        <w:t xml:space="preserve"> </w:t>
      </w:r>
      <w:r w:rsidRPr="00215127">
        <w:rPr>
          <w:rFonts w:ascii="Calibri" w:hAnsi="Calibri" w:cs="Calibri"/>
          <w:sz w:val="20"/>
          <w:szCs w:val="20"/>
        </w:rPr>
        <w:t>study periods will be reported to</w:t>
      </w:r>
      <w:r w:rsidRPr="00215127">
        <w:rPr>
          <w:rFonts w:ascii="Calibri" w:hAnsi="Calibri" w:cs="Calibri"/>
          <w:spacing w:val="-8"/>
          <w:sz w:val="20"/>
          <w:szCs w:val="20"/>
        </w:rPr>
        <w:t xml:space="preserve"> </w:t>
      </w:r>
      <w:r w:rsidRPr="00215127">
        <w:rPr>
          <w:rFonts w:ascii="Calibri" w:hAnsi="Calibri" w:cs="Calibri"/>
          <w:sz w:val="20"/>
          <w:szCs w:val="20"/>
        </w:rPr>
        <w:t>D</w:t>
      </w:r>
      <w:r w:rsidR="001835D5">
        <w:rPr>
          <w:rFonts w:ascii="Calibri" w:hAnsi="Calibri" w:cs="Calibri"/>
          <w:sz w:val="20"/>
          <w:szCs w:val="20"/>
        </w:rPr>
        <w:t>HA</w:t>
      </w:r>
      <w:r w:rsidRPr="00215127">
        <w:rPr>
          <w:rFonts w:ascii="Calibri" w:hAnsi="Calibri" w:cs="Calibri"/>
          <w:sz w:val="20"/>
          <w:szCs w:val="20"/>
        </w:rPr>
        <w:t>.</w:t>
      </w:r>
    </w:p>
    <w:p w14:paraId="5EE35C78" w14:textId="77777777" w:rsidR="00BE1999" w:rsidRPr="00215127" w:rsidRDefault="00BE1999" w:rsidP="00BE1999">
      <w:pPr>
        <w:pStyle w:val="ColourfulListAccent1"/>
        <w:numPr>
          <w:ilvl w:val="1"/>
          <w:numId w:val="32"/>
        </w:numPr>
        <w:spacing w:line="218" w:lineRule="exact"/>
        <w:ind w:left="426" w:hanging="426"/>
        <w:rPr>
          <w:rFonts w:ascii="Calibri" w:hAnsi="Calibri" w:cs="Calibri"/>
          <w:sz w:val="20"/>
          <w:szCs w:val="20"/>
        </w:rPr>
      </w:pPr>
      <w:r w:rsidRPr="00215127">
        <w:rPr>
          <w:rFonts w:ascii="Calibri" w:hAnsi="Calibri" w:cs="Calibri"/>
          <w:sz w:val="20"/>
          <w:szCs w:val="20"/>
        </w:rPr>
        <w:lastRenderedPageBreak/>
        <w:t>Students</w:t>
      </w:r>
      <w:r w:rsidRPr="00215127">
        <w:rPr>
          <w:rFonts w:ascii="Calibri" w:hAnsi="Calibri" w:cs="Calibri"/>
          <w:spacing w:val="-1"/>
          <w:sz w:val="20"/>
          <w:szCs w:val="20"/>
        </w:rPr>
        <w:t xml:space="preserve"> </w:t>
      </w:r>
      <w:r w:rsidRPr="00215127">
        <w:rPr>
          <w:rFonts w:ascii="Calibri" w:hAnsi="Calibri" w:cs="Calibri"/>
          <w:sz w:val="20"/>
          <w:szCs w:val="20"/>
        </w:rPr>
        <w:t>in</w:t>
      </w:r>
      <w:r w:rsidRPr="00215127">
        <w:rPr>
          <w:rFonts w:ascii="Calibri" w:hAnsi="Calibri" w:cs="Calibri"/>
          <w:spacing w:val="-1"/>
          <w:sz w:val="20"/>
          <w:szCs w:val="20"/>
        </w:rPr>
        <w:t xml:space="preserve"> </w:t>
      </w:r>
      <w:r w:rsidRPr="00215127">
        <w:rPr>
          <w:rFonts w:ascii="Calibri" w:hAnsi="Calibri" w:cs="Calibri"/>
          <w:sz w:val="20"/>
          <w:szCs w:val="20"/>
        </w:rPr>
        <w:t>this</w:t>
      </w:r>
      <w:r w:rsidRPr="00215127">
        <w:rPr>
          <w:rFonts w:ascii="Calibri" w:hAnsi="Calibri" w:cs="Calibri"/>
          <w:spacing w:val="-1"/>
          <w:sz w:val="20"/>
          <w:szCs w:val="20"/>
        </w:rPr>
        <w:t xml:space="preserve"> </w:t>
      </w:r>
      <w:r w:rsidRPr="00215127">
        <w:rPr>
          <w:rFonts w:ascii="Calibri" w:hAnsi="Calibri" w:cs="Calibri"/>
          <w:sz w:val="20"/>
          <w:szCs w:val="20"/>
        </w:rPr>
        <w:t>instance</w:t>
      </w:r>
      <w:r w:rsidRPr="00215127">
        <w:rPr>
          <w:rFonts w:ascii="Calibri" w:hAnsi="Calibri" w:cs="Calibri"/>
          <w:spacing w:val="-4"/>
          <w:sz w:val="20"/>
          <w:szCs w:val="20"/>
        </w:rPr>
        <w:t xml:space="preserve"> </w:t>
      </w:r>
      <w:r w:rsidRPr="00215127">
        <w:rPr>
          <w:rFonts w:ascii="Calibri" w:hAnsi="Calibri" w:cs="Calibri"/>
          <w:sz w:val="20"/>
          <w:szCs w:val="20"/>
        </w:rPr>
        <w:t>will</w:t>
      </w:r>
      <w:r w:rsidRPr="00215127">
        <w:rPr>
          <w:rFonts w:ascii="Calibri" w:hAnsi="Calibri" w:cs="Calibri"/>
          <w:spacing w:val="-4"/>
          <w:sz w:val="20"/>
          <w:szCs w:val="20"/>
        </w:rPr>
        <w:t xml:space="preserve"> </w:t>
      </w:r>
      <w:r w:rsidRPr="00215127">
        <w:rPr>
          <w:rFonts w:ascii="Calibri" w:hAnsi="Calibri" w:cs="Calibri"/>
          <w:sz w:val="20"/>
          <w:szCs w:val="20"/>
        </w:rPr>
        <w:t>be</w:t>
      </w:r>
      <w:r w:rsidRPr="00215127">
        <w:rPr>
          <w:rFonts w:ascii="Calibri" w:hAnsi="Calibri" w:cs="Calibri"/>
          <w:spacing w:val="-4"/>
          <w:sz w:val="20"/>
          <w:szCs w:val="20"/>
        </w:rPr>
        <w:t xml:space="preserve"> </w:t>
      </w:r>
      <w:r w:rsidRPr="00215127">
        <w:rPr>
          <w:rFonts w:ascii="Calibri" w:hAnsi="Calibri" w:cs="Calibri"/>
          <w:sz w:val="20"/>
          <w:szCs w:val="20"/>
        </w:rPr>
        <w:t>issued</w:t>
      </w:r>
      <w:r w:rsidRPr="00215127">
        <w:rPr>
          <w:rFonts w:ascii="Calibri" w:hAnsi="Calibri" w:cs="Calibri"/>
          <w:spacing w:val="-1"/>
          <w:sz w:val="20"/>
          <w:szCs w:val="20"/>
        </w:rPr>
        <w:t xml:space="preserve"> </w:t>
      </w:r>
      <w:r w:rsidRPr="00215127">
        <w:rPr>
          <w:rFonts w:ascii="Calibri" w:hAnsi="Calibri" w:cs="Calibri"/>
          <w:sz w:val="20"/>
          <w:szCs w:val="20"/>
        </w:rPr>
        <w:t>with</w:t>
      </w:r>
      <w:r w:rsidRPr="00215127">
        <w:rPr>
          <w:rFonts w:ascii="Calibri" w:hAnsi="Calibri" w:cs="Calibri"/>
          <w:spacing w:val="-1"/>
          <w:sz w:val="20"/>
          <w:szCs w:val="20"/>
        </w:rPr>
        <w:t xml:space="preserve"> </w:t>
      </w:r>
      <w:r w:rsidRPr="00215127">
        <w:rPr>
          <w:rFonts w:ascii="Calibri" w:hAnsi="Calibri" w:cs="Calibri"/>
          <w:sz w:val="20"/>
          <w:szCs w:val="20"/>
        </w:rPr>
        <w:t>an</w:t>
      </w:r>
      <w:r w:rsidRPr="00215127">
        <w:rPr>
          <w:rFonts w:ascii="Calibri" w:hAnsi="Calibri" w:cs="Calibri"/>
          <w:spacing w:val="-1"/>
          <w:sz w:val="20"/>
          <w:szCs w:val="20"/>
        </w:rPr>
        <w:t xml:space="preserve"> </w:t>
      </w:r>
      <w:r w:rsidRPr="00215127">
        <w:rPr>
          <w:rFonts w:ascii="Calibri" w:hAnsi="Calibri" w:cs="Calibri"/>
          <w:sz w:val="20"/>
          <w:szCs w:val="20"/>
        </w:rPr>
        <w:t>Intention</w:t>
      </w:r>
      <w:r w:rsidRPr="00215127">
        <w:rPr>
          <w:rFonts w:ascii="Calibri" w:hAnsi="Calibri" w:cs="Calibri"/>
          <w:spacing w:val="-1"/>
          <w:sz w:val="20"/>
          <w:szCs w:val="20"/>
        </w:rPr>
        <w:t xml:space="preserve"> </w:t>
      </w:r>
      <w:r w:rsidRPr="00215127">
        <w:rPr>
          <w:rFonts w:ascii="Calibri" w:hAnsi="Calibri" w:cs="Calibri"/>
          <w:sz w:val="20"/>
          <w:szCs w:val="20"/>
        </w:rPr>
        <w:t>to</w:t>
      </w:r>
      <w:r w:rsidRPr="00215127">
        <w:rPr>
          <w:rFonts w:ascii="Calibri" w:hAnsi="Calibri" w:cs="Calibri"/>
          <w:spacing w:val="-2"/>
          <w:sz w:val="20"/>
          <w:szCs w:val="20"/>
        </w:rPr>
        <w:t xml:space="preserve"> </w:t>
      </w:r>
      <w:r w:rsidRPr="00215127">
        <w:rPr>
          <w:rFonts w:ascii="Calibri" w:hAnsi="Calibri" w:cs="Calibri"/>
          <w:sz w:val="20"/>
          <w:szCs w:val="20"/>
        </w:rPr>
        <w:t>Report</w:t>
      </w:r>
      <w:r w:rsidRPr="00215127">
        <w:rPr>
          <w:rFonts w:ascii="Calibri" w:hAnsi="Calibri" w:cs="Calibri"/>
          <w:spacing w:val="-2"/>
          <w:sz w:val="20"/>
          <w:szCs w:val="20"/>
        </w:rPr>
        <w:t xml:space="preserve"> </w:t>
      </w:r>
      <w:r w:rsidRPr="00215127">
        <w:rPr>
          <w:rFonts w:ascii="Calibri" w:hAnsi="Calibri" w:cs="Calibri"/>
          <w:sz w:val="20"/>
          <w:szCs w:val="20"/>
        </w:rPr>
        <w:t>Letter</w:t>
      </w:r>
      <w:r w:rsidRPr="00215127">
        <w:rPr>
          <w:rFonts w:ascii="Calibri" w:hAnsi="Calibri" w:cs="Calibri"/>
          <w:spacing w:val="-1"/>
          <w:sz w:val="20"/>
          <w:szCs w:val="20"/>
        </w:rPr>
        <w:t xml:space="preserve"> </w:t>
      </w:r>
      <w:r w:rsidRPr="00215127">
        <w:rPr>
          <w:rFonts w:ascii="Calibri" w:hAnsi="Calibri" w:cs="Calibri"/>
          <w:sz w:val="20"/>
          <w:szCs w:val="20"/>
        </w:rPr>
        <w:t>outlining</w:t>
      </w:r>
      <w:r w:rsidRPr="00215127">
        <w:rPr>
          <w:rFonts w:ascii="Calibri" w:hAnsi="Calibri" w:cs="Calibri"/>
          <w:spacing w:val="-3"/>
          <w:sz w:val="20"/>
          <w:szCs w:val="20"/>
        </w:rPr>
        <w:t xml:space="preserve"> </w:t>
      </w:r>
      <w:r w:rsidRPr="00215127">
        <w:rPr>
          <w:rFonts w:ascii="Calibri" w:hAnsi="Calibri" w:cs="Calibri"/>
          <w:sz w:val="20"/>
          <w:szCs w:val="20"/>
        </w:rPr>
        <w:t>they</w:t>
      </w:r>
      <w:r w:rsidRPr="00215127">
        <w:rPr>
          <w:rFonts w:ascii="Calibri" w:hAnsi="Calibri" w:cs="Calibri"/>
          <w:spacing w:val="-4"/>
          <w:sz w:val="20"/>
          <w:szCs w:val="20"/>
        </w:rPr>
        <w:t xml:space="preserve"> </w:t>
      </w:r>
      <w:r w:rsidRPr="00215127">
        <w:rPr>
          <w:rFonts w:ascii="Calibri" w:hAnsi="Calibri" w:cs="Calibri"/>
          <w:sz w:val="20"/>
          <w:szCs w:val="20"/>
        </w:rPr>
        <w:t>have</w:t>
      </w:r>
      <w:r w:rsidRPr="00215127">
        <w:rPr>
          <w:rFonts w:ascii="Calibri" w:hAnsi="Calibri" w:cs="Calibri"/>
          <w:spacing w:val="-4"/>
          <w:sz w:val="20"/>
          <w:szCs w:val="20"/>
        </w:rPr>
        <w:t xml:space="preserve"> </w:t>
      </w:r>
      <w:r w:rsidRPr="00215127">
        <w:rPr>
          <w:rFonts w:ascii="Calibri" w:hAnsi="Calibri" w:cs="Calibri"/>
          <w:sz w:val="20"/>
          <w:szCs w:val="20"/>
        </w:rPr>
        <w:t>20</w:t>
      </w:r>
      <w:r w:rsidRPr="00215127">
        <w:rPr>
          <w:rFonts w:ascii="Calibri" w:hAnsi="Calibri" w:cs="Calibri"/>
          <w:spacing w:val="-2"/>
          <w:sz w:val="20"/>
          <w:szCs w:val="20"/>
        </w:rPr>
        <w:t xml:space="preserve"> </w:t>
      </w:r>
      <w:r w:rsidRPr="00215127">
        <w:rPr>
          <w:rFonts w:ascii="Calibri" w:hAnsi="Calibri" w:cs="Calibri"/>
          <w:sz w:val="20"/>
          <w:szCs w:val="20"/>
        </w:rPr>
        <w:t>working</w:t>
      </w:r>
      <w:r w:rsidRPr="00215127">
        <w:rPr>
          <w:rFonts w:ascii="Calibri" w:hAnsi="Calibri" w:cs="Calibri"/>
          <w:spacing w:val="-3"/>
          <w:sz w:val="20"/>
          <w:szCs w:val="20"/>
        </w:rPr>
        <w:t xml:space="preserve"> </w:t>
      </w:r>
      <w:r w:rsidRPr="00215127">
        <w:rPr>
          <w:rFonts w:ascii="Calibri" w:hAnsi="Calibri" w:cs="Calibri"/>
          <w:sz w:val="20"/>
          <w:szCs w:val="20"/>
        </w:rPr>
        <w:t>days</w:t>
      </w:r>
      <w:r w:rsidRPr="00215127">
        <w:rPr>
          <w:rFonts w:ascii="Calibri" w:hAnsi="Calibri" w:cs="Calibri"/>
          <w:spacing w:val="-1"/>
          <w:sz w:val="20"/>
          <w:szCs w:val="20"/>
        </w:rPr>
        <w:t xml:space="preserve"> </w:t>
      </w:r>
      <w:r w:rsidRPr="00215127">
        <w:rPr>
          <w:rFonts w:ascii="Calibri" w:hAnsi="Calibri" w:cs="Calibri"/>
          <w:sz w:val="20"/>
          <w:szCs w:val="20"/>
        </w:rPr>
        <w:t>to access the Australasian College of Advanced Education complaints and appeals process.</w:t>
      </w:r>
    </w:p>
    <w:p w14:paraId="535F5E5B" w14:textId="77777777" w:rsidR="00BE1999" w:rsidRPr="00215127" w:rsidRDefault="00BE1999" w:rsidP="00BE1999">
      <w:pPr>
        <w:pStyle w:val="ColourfulListAccent1"/>
        <w:numPr>
          <w:ilvl w:val="1"/>
          <w:numId w:val="32"/>
        </w:numPr>
        <w:spacing w:before="32"/>
        <w:ind w:left="426" w:hanging="426"/>
        <w:rPr>
          <w:rFonts w:ascii="Calibri" w:hAnsi="Calibri" w:cs="Calibri"/>
          <w:sz w:val="20"/>
          <w:szCs w:val="20"/>
        </w:rPr>
      </w:pPr>
      <w:r w:rsidRPr="00215127">
        <w:rPr>
          <w:rFonts w:ascii="Calibri" w:hAnsi="Calibri" w:cs="Calibri"/>
          <w:sz w:val="20"/>
          <w:szCs w:val="20"/>
        </w:rPr>
        <w:t>If</w:t>
      </w:r>
      <w:r w:rsidRPr="00215127">
        <w:rPr>
          <w:rFonts w:ascii="Calibri" w:hAnsi="Calibri" w:cs="Calibri"/>
          <w:spacing w:val="10"/>
          <w:sz w:val="20"/>
          <w:szCs w:val="20"/>
        </w:rPr>
        <w:t xml:space="preserve"> </w:t>
      </w:r>
      <w:r w:rsidRPr="00215127">
        <w:rPr>
          <w:rFonts w:ascii="Calibri" w:hAnsi="Calibri" w:cs="Calibri"/>
          <w:sz w:val="20"/>
          <w:szCs w:val="20"/>
        </w:rPr>
        <w:t>Australasian College of Advanced Education suspects</w:t>
      </w:r>
      <w:r w:rsidRPr="00215127">
        <w:rPr>
          <w:rFonts w:ascii="Calibri" w:hAnsi="Calibri" w:cs="Calibri"/>
          <w:spacing w:val="11"/>
          <w:sz w:val="20"/>
          <w:szCs w:val="20"/>
        </w:rPr>
        <w:t xml:space="preserve"> </w:t>
      </w:r>
      <w:r w:rsidRPr="00215127">
        <w:rPr>
          <w:rFonts w:ascii="Calibri" w:hAnsi="Calibri" w:cs="Calibri"/>
          <w:sz w:val="20"/>
          <w:szCs w:val="20"/>
        </w:rPr>
        <w:t>a</w:t>
      </w:r>
      <w:r w:rsidRPr="00215127">
        <w:rPr>
          <w:rFonts w:ascii="Calibri" w:hAnsi="Calibri" w:cs="Calibri"/>
          <w:spacing w:val="12"/>
          <w:sz w:val="20"/>
          <w:szCs w:val="20"/>
        </w:rPr>
        <w:t xml:space="preserve"> </w:t>
      </w:r>
      <w:r w:rsidRPr="00215127">
        <w:rPr>
          <w:rFonts w:ascii="Calibri" w:hAnsi="Calibri" w:cs="Calibri"/>
          <w:sz w:val="20"/>
          <w:szCs w:val="20"/>
        </w:rPr>
        <w:t>student</w:t>
      </w:r>
      <w:r w:rsidRPr="00215127">
        <w:rPr>
          <w:rFonts w:ascii="Calibri" w:hAnsi="Calibri" w:cs="Calibri"/>
          <w:spacing w:val="10"/>
          <w:sz w:val="20"/>
          <w:szCs w:val="20"/>
        </w:rPr>
        <w:t xml:space="preserve"> </w:t>
      </w:r>
      <w:r w:rsidRPr="00215127">
        <w:rPr>
          <w:rFonts w:ascii="Calibri" w:hAnsi="Calibri" w:cs="Calibri"/>
          <w:sz w:val="20"/>
          <w:szCs w:val="20"/>
        </w:rPr>
        <w:t>is</w:t>
      </w:r>
      <w:r w:rsidRPr="00215127">
        <w:rPr>
          <w:rFonts w:ascii="Calibri" w:hAnsi="Calibri" w:cs="Calibri"/>
          <w:spacing w:val="12"/>
          <w:sz w:val="20"/>
          <w:szCs w:val="20"/>
        </w:rPr>
        <w:t xml:space="preserve"> </w:t>
      </w:r>
      <w:r w:rsidRPr="00215127">
        <w:rPr>
          <w:rFonts w:ascii="Calibri" w:hAnsi="Calibri" w:cs="Calibri"/>
          <w:sz w:val="20"/>
          <w:szCs w:val="20"/>
        </w:rPr>
        <w:t>not</w:t>
      </w:r>
      <w:r w:rsidRPr="00215127">
        <w:rPr>
          <w:rFonts w:ascii="Calibri" w:hAnsi="Calibri" w:cs="Calibri"/>
          <w:spacing w:val="9"/>
          <w:sz w:val="20"/>
          <w:szCs w:val="20"/>
        </w:rPr>
        <w:t xml:space="preserve"> </w:t>
      </w:r>
      <w:r w:rsidRPr="00215127">
        <w:rPr>
          <w:rFonts w:ascii="Calibri" w:hAnsi="Calibri" w:cs="Calibri"/>
          <w:sz w:val="20"/>
          <w:szCs w:val="20"/>
        </w:rPr>
        <w:t>a</w:t>
      </w:r>
      <w:r w:rsidRPr="00215127">
        <w:rPr>
          <w:rFonts w:ascii="Calibri" w:hAnsi="Calibri" w:cs="Calibri"/>
          <w:spacing w:val="12"/>
          <w:sz w:val="20"/>
          <w:szCs w:val="20"/>
        </w:rPr>
        <w:t xml:space="preserve"> </w:t>
      </w:r>
      <w:r w:rsidRPr="00215127">
        <w:rPr>
          <w:rFonts w:ascii="Calibri" w:hAnsi="Calibri" w:cs="Calibri"/>
          <w:sz w:val="20"/>
          <w:szCs w:val="20"/>
        </w:rPr>
        <w:t>genuine/bona</w:t>
      </w:r>
      <w:r w:rsidRPr="00215127">
        <w:rPr>
          <w:rFonts w:ascii="Calibri" w:hAnsi="Calibri" w:cs="Calibri"/>
          <w:spacing w:val="13"/>
          <w:sz w:val="20"/>
          <w:szCs w:val="20"/>
        </w:rPr>
        <w:t xml:space="preserve"> </w:t>
      </w:r>
      <w:r w:rsidRPr="00215127">
        <w:rPr>
          <w:rFonts w:ascii="Calibri" w:hAnsi="Calibri" w:cs="Calibri"/>
          <w:sz w:val="20"/>
          <w:szCs w:val="20"/>
        </w:rPr>
        <w:t>fide</w:t>
      </w:r>
      <w:r w:rsidRPr="00215127">
        <w:rPr>
          <w:rFonts w:ascii="Calibri" w:hAnsi="Calibri" w:cs="Calibri"/>
          <w:spacing w:val="9"/>
          <w:sz w:val="20"/>
          <w:szCs w:val="20"/>
        </w:rPr>
        <w:t xml:space="preserve"> </w:t>
      </w:r>
      <w:r w:rsidRPr="00215127">
        <w:rPr>
          <w:rFonts w:ascii="Calibri" w:hAnsi="Calibri" w:cs="Calibri"/>
          <w:sz w:val="20"/>
          <w:szCs w:val="20"/>
        </w:rPr>
        <w:t>student,</w:t>
      </w:r>
      <w:r w:rsidRPr="00215127">
        <w:rPr>
          <w:rFonts w:ascii="Calibri" w:hAnsi="Calibri" w:cs="Calibri"/>
          <w:spacing w:val="16"/>
          <w:sz w:val="20"/>
          <w:szCs w:val="20"/>
        </w:rPr>
        <w:t xml:space="preserve"> </w:t>
      </w:r>
      <w:r w:rsidRPr="00215127">
        <w:rPr>
          <w:rFonts w:ascii="Calibri" w:hAnsi="Calibri" w:cs="Calibri"/>
          <w:sz w:val="20"/>
          <w:szCs w:val="20"/>
        </w:rPr>
        <w:t>Australasian College of Advanced Education may</w:t>
      </w:r>
      <w:r w:rsidRPr="00215127">
        <w:rPr>
          <w:rFonts w:ascii="Calibri" w:hAnsi="Calibri" w:cs="Calibri"/>
          <w:spacing w:val="7"/>
          <w:sz w:val="20"/>
          <w:szCs w:val="20"/>
        </w:rPr>
        <w:t xml:space="preserve"> </w:t>
      </w:r>
      <w:r w:rsidRPr="00215127">
        <w:rPr>
          <w:rFonts w:ascii="Calibri" w:hAnsi="Calibri" w:cs="Calibri"/>
          <w:sz w:val="20"/>
          <w:szCs w:val="20"/>
        </w:rPr>
        <w:t>cancel</w:t>
      </w:r>
      <w:r w:rsidRPr="00215127">
        <w:rPr>
          <w:rFonts w:ascii="Calibri" w:hAnsi="Calibri" w:cs="Calibri"/>
          <w:spacing w:val="10"/>
          <w:sz w:val="20"/>
          <w:szCs w:val="20"/>
        </w:rPr>
        <w:t xml:space="preserve"> </w:t>
      </w:r>
      <w:r w:rsidRPr="00215127">
        <w:rPr>
          <w:rFonts w:ascii="Calibri" w:hAnsi="Calibri" w:cs="Calibri"/>
          <w:sz w:val="20"/>
          <w:szCs w:val="20"/>
        </w:rPr>
        <w:t>the</w:t>
      </w:r>
      <w:r w:rsidRPr="00215127">
        <w:rPr>
          <w:rFonts w:ascii="Calibri" w:hAnsi="Calibri" w:cs="Calibri"/>
          <w:spacing w:val="12"/>
          <w:sz w:val="20"/>
          <w:szCs w:val="20"/>
        </w:rPr>
        <w:t xml:space="preserve"> </w:t>
      </w:r>
      <w:r w:rsidRPr="00215127">
        <w:rPr>
          <w:rFonts w:ascii="Calibri" w:hAnsi="Calibri" w:cs="Calibri"/>
          <w:sz w:val="20"/>
          <w:szCs w:val="20"/>
        </w:rPr>
        <w:t>student’s enrolment, as allowed under Standard 13.</w:t>
      </w:r>
    </w:p>
    <w:p w14:paraId="0CB39F14" w14:textId="77777777" w:rsidR="00BE1999" w:rsidRPr="00215127" w:rsidRDefault="00BE1999" w:rsidP="00BE1999">
      <w:pPr>
        <w:pStyle w:val="ColourfulListAccent1"/>
        <w:numPr>
          <w:ilvl w:val="1"/>
          <w:numId w:val="32"/>
        </w:numPr>
        <w:spacing w:before="33"/>
        <w:ind w:left="426" w:hanging="426"/>
        <w:rPr>
          <w:rFonts w:ascii="Calibri" w:hAnsi="Calibri" w:cs="Calibri"/>
          <w:sz w:val="20"/>
          <w:szCs w:val="20"/>
        </w:rPr>
      </w:pPr>
      <w:r w:rsidRPr="00215127">
        <w:rPr>
          <w:rFonts w:ascii="Calibri" w:hAnsi="Calibri" w:cs="Calibri"/>
          <w:sz w:val="20"/>
          <w:szCs w:val="20"/>
        </w:rPr>
        <w:t>All records will be kept on student</w:t>
      </w:r>
      <w:r w:rsidRPr="00215127">
        <w:rPr>
          <w:rFonts w:ascii="Calibri" w:hAnsi="Calibri" w:cs="Calibri"/>
          <w:spacing w:val="-13"/>
          <w:sz w:val="20"/>
          <w:szCs w:val="20"/>
        </w:rPr>
        <w:t xml:space="preserve"> </w:t>
      </w:r>
      <w:r w:rsidRPr="00215127">
        <w:rPr>
          <w:rFonts w:ascii="Calibri" w:hAnsi="Calibri" w:cs="Calibri"/>
          <w:sz w:val="20"/>
          <w:szCs w:val="20"/>
        </w:rPr>
        <w:t>files.</w:t>
      </w:r>
    </w:p>
    <w:p w14:paraId="61EA89D2" w14:textId="77777777" w:rsidR="00BE1999" w:rsidRPr="00215127" w:rsidRDefault="00BE1999" w:rsidP="00BE1999">
      <w:pPr>
        <w:pStyle w:val="BodyText"/>
        <w:rPr>
          <w:rFonts w:ascii="Calibri" w:hAnsi="Calibri" w:cs="Calibri"/>
          <w:sz w:val="20"/>
          <w:szCs w:val="20"/>
        </w:rPr>
      </w:pPr>
    </w:p>
    <w:p w14:paraId="7DB62908" w14:textId="77777777" w:rsidR="00BE1999" w:rsidRPr="00215127" w:rsidRDefault="00BE1999" w:rsidP="00BE1999">
      <w:pPr>
        <w:pStyle w:val="BodyText"/>
        <w:spacing w:before="7"/>
        <w:rPr>
          <w:rFonts w:ascii="Calibri" w:hAnsi="Calibri" w:cs="Calibri"/>
          <w:sz w:val="20"/>
          <w:szCs w:val="20"/>
        </w:rPr>
      </w:pPr>
    </w:p>
    <w:p w14:paraId="50511FC0" w14:textId="77777777" w:rsidR="00BE1999" w:rsidRPr="00215127" w:rsidRDefault="00BE1999" w:rsidP="00BE1999">
      <w:pPr>
        <w:pStyle w:val="BodyText"/>
        <w:spacing w:before="7"/>
        <w:rPr>
          <w:rFonts w:ascii="Calibri" w:hAnsi="Calibri" w:cs="Calibri"/>
          <w:sz w:val="20"/>
          <w:szCs w:val="20"/>
        </w:rPr>
      </w:pPr>
    </w:p>
    <w:p w14:paraId="533BEEBA" w14:textId="77777777" w:rsidR="00BE1999" w:rsidRPr="00215127" w:rsidRDefault="00BE1999" w:rsidP="00BE1999">
      <w:pPr>
        <w:pStyle w:val="BodyText"/>
        <w:spacing w:before="7"/>
        <w:rPr>
          <w:rFonts w:ascii="Calibri" w:hAnsi="Calibri" w:cs="Calibri"/>
          <w:sz w:val="20"/>
          <w:szCs w:val="20"/>
        </w:rPr>
      </w:pPr>
    </w:p>
    <w:p w14:paraId="3D423794" w14:textId="77777777" w:rsidR="00BE1999" w:rsidRPr="00215127" w:rsidRDefault="00BE1999" w:rsidP="00BE1999">
      <w:pPr>
        <w:pStyle w:val="Heading1"/>
        <w:numPr>
          <w:ilvl w:val="0"/>
          <w:numId w:val="32"/>
        </w:numPr>
        <w:spacing w:before="1"/>
        <w:ind w:left="0" w:hanging="284"/>
        <w:rPr>
          <w:rFonts w:ascii="Calibri" w:hAnsi="Calibri" w:cs="Calibri"/>
          <w:sz w:val="20"/>
          <w:szCs w:val="20"/>
        </w:rPr>
      </w:pPr>
      <w:r w:rsidRPr="00215127">
        <w:rPr>
          <w:rFonts w:ascii="Calibri" w:hAnsi="Calibri" w:cs="Calibri"/>
          <w:sz w:val="20"/>
          <w:szCs w:val="20"/>
        </w:rPr>
        <w:t>BASIC</w:t>
      </w:r>
      <w:r w:rsidRPr="00215127">
        <w:rPr>
          <w:rFonts w:ascii="Calibri" w:hAnsi="Calibri" w:cs="Calibri"/>
          <w:spacing w:val="-1"/>
          <w:sz w:val="20"/>
          <w:szCs w:val="20"/>
        </w:rPr>
        <w:t xml:space="preserve"> </w:t>
      </w:r>
      <w:r w:rsidRPr="00215127">
        <w:rPr>
          <w:rFonts w:ascii="Calibri" w:hAnsi="Calibri" w:cs="Calibri"/>
          <w:sz w:val="20"/>
          <w:szCs w:val="20"/>
        </w:rPr>
        <w:t>PROCESS</w:t>
      </w:r>
    </w:p>
    <w:p w14:paraId="305AF2B9" w14:textId="77777777" w:rsidR="00BE1999" w:rsidRPr="00215127" w:rsidRDefault="00BE1999" w:rsidP="00BE1999">
      <w:pPr>
        <w:pStyle w:val="BodyText"/>
        <w:spacing w:before="8"/>
        <w:rPr>
          <w:rFonts w:ascii="Calibri" w:hAnsi="Calibri" w:cs="Calibri"/>
          <w:b/>
          <w:sz w:val="20"/>
          <w:szCs w:val="20"/>
        </w:rPr>
      </w:pPr>
    </w:p>
    <w:p w14:paraId="2C1E6166" w14:textId="77777777" w:rsidR="00BE1999" w:rsidRPr="00215127" w:rsidRDefault="00BE1999" w:rsidP="00BE1999">
      <w:pPr>
        <w:pStyle w:val="ColourfulListAccent1"/>
        <w:numPr>
          <w:ilvl w:val="1"/>
          <w:numId w:val="32"/>
        </w:numPr>
        <w:ind w:left="426" w:hanging="426"/>
        <w:rPr>
          <w:rFonts w:ascii="Calibri" w:hAnsi="Calibri" w:cs="Calibri"/>
          <w:sz w:val="20"/>
          <w:szCs w:val="20"/>
        </w:rPr>
      </w:pPr>
      <w:r w:rsidRPr="00215127">
        <w:rPr>
          <w:rFonts w:ascii="Calibri" w:hAnsi="Calibri" w:cs="Calibri"/>
          <w:sz w:val="20"/>
          <w:szCs w:val="20"/>
        </w:rPr>
        <w:t>Students</w:t>
      </w:r>
      <w:r w:rsidRPr="00215127">
        <w:rPr>
          <w:rFonts w:ascii="Calibri" w:hAnsi="Calibri" w:cs="Calibri"/>
          <w:spacing w:val="7"/>
          <w:sz w:val="20"/>
          <w:szCs w:val="20"/>
        </w:rPr>
        <w:t xml:space="preserve"> </w:t>
      </w:r>
      <w:r w:rsidRPr="00215127">
        <w:rPr>
          <w:rFonts w:ascii="Calibri" w:hAnsi="Calibri" w:cs="Calibri"/>
          <w:sz w:val="20"/>
          <w:szCs w:val="20"/>
        </w:rPr>
        <w:t>who</w:t>
      </w:r>
      <w:r w:rsidRPr="00215127">
        <w:rPr>
          <w:rFonts w:ascii="Calibri" w:hAnsi="Calibri" w:cs="Calibri"/>
          <w:spacing w:val="11"/>
          <w:sz w:val="20"/>
          <w:szCs w:val="20"/>
        </w:rPr>
        <w:t xml:space="preserve"> </w:t>
      </w:r>
      <w:r w:rsidRPr="00215127">
        <w:rPr>
          <w:rFonts w:ascii="Calibri" w:hAnsi="Calibri" w:cs="Calibri"/>
          <w:sz w:val="20"/>
          <w:szCs w:val="20"/>
        </w:rPr>
        <w:t>fail</w:t>
      </w:r>
      <w:r w:rsidRPr="00215127">
        <w:rPr>
          <w:rFonts w:ascii="Calibri" w:hAnsi="Calibri" w:cs="Calibri"/>
          <w:spacing w:val="10"/>
          <w:sz w:val="20"/>
          <w:szCs w:val="20"/>
        </w:rPr>
        <w:t xml:space="preserve"> </w:t>
      </w:r>
      <w:r w:rsidRPr="00215127">
        <w:rPr>
          <w:rFonts w:ascii="Calibri" w:hAnsi="Calibri" w:cs="Calibri"/>
          <w:sz w:val="20"/>
          <w:szCs w:val="20"/>
        </w:rPr>
        <w:t>their</w:t>
      </w:r>
      <w:r w:rsidRPr="00215127">
        <w:rPr>
          <w:rFonts w:ascii="Calibri" w:hAnsi="Calibri" w:cs="Calibri"/>
          <w:spacing w:val="10"/>
          <w:sz w:val="20"/>
          <w:szCs w:val="20"/>
        </w:rPr>
        <w:t xml:space="preserve"> </w:t>
      </w:r>
      <w:r w:rsidRPr="00215127">
        <w:rPr>
          <w:rFonts w:ascii="Calibri" w:hAnsi="Calibri" w:cs="Calibri"/>
          <w:sz w:val="20"/>
          <w:szCs w:val="20"/>
        </w:rPr>
        <w:t>first</w:t>
      </w:r>
      <w:r w:rsidRPr="00215127">
        <w:rPr>
          <w:rFonts w:ascii="Calibri" w:hAnsi="Calibri" w:cs="Calibri"/>
          <w:spacing w:val="6"/>
          <w:sz w:val="20"/>
          <w:szCs w:val="20"/>
        </w:rPr>
        <w:t xml:space="preserve"> </w:t>
      </w:r>
      <w:r w:rsidRPr="00215127">
        <w:rPr>
          <w:rFonts w:ascii="Calibri" w:hAnsi="Calibri" w:cs="Calibri"/>
          <w:sz w:val="20"/>
          <w:szCs w:val="20"/>
        </w:rPr>
        <w:t>assessment</w:t>
      </w:r>
      <w:r w:rsidRPr="00215127">
        <w:rPr>
          <w:rFonts w:ascii="Calibri" w:hAnsi="Calibri" w:cs="Calibri"/>
          <w:spacing w:val="11"/>
          <w:sz w:val="20"/>
          <w:szCs w:val="20"/>
        </w:rPr>
        <w:t xml:space="preserve"> </w:t>
      </w:r>
      <w:r w:rsidRPr="00215127">
        <w:rPr>
          <w:rFonts w:ascii="Calibri" w:hAnsi="Calibri" w:cs="Calibri"/>
          <w:sz w:val="20"/>
          <w:szCs w:val="20"/>
        </w:rPr>
        <w:t>in</w:t>
      </w:r>
      <w:r w:rsidRPr="00215127">
        <w:rPr>
          <w:rFonts w:ascii="Calibri" w:hAnsi="Calibri" w:cs="Calibri"/>
          <w:spacing w:val="11"/>
          <w:sz w:val="20"/>
          <w:szCs w:val="20"/>
        </w:rPr>
        <w:t xml:space="preserve"> </w:t>
      </w:r>
      <w:r w:rsidRPr="00215127">
        <w:rPr>
          <w:rFonts w:ascii="Calibri" w:hAnsi="Calibri" w:cs="Calibri"/>
          <w:sz w:val="20"/>
          <w:szCs w:val="20"/>
        </w:rPr>
        <w:t>subjects</w:t>
      </w:r>
      <w:r w:rsidRPr="00215127">
        <w:rPr>
          <w:rFonts w:ascii="Calibri" w:hAnsi="Calibri" w:cs="Calibri"/>
          <w:spacing w:val="11"/>
          <w:sz w:val="20"/>
          <w:szCs w:val="20"/>
        </w:rPr>
        <w:t xml:space="preserve"> </w:t>
      </w:r>
      <w:r w:rsidRPr="00215127">
        <w:rPr>
          <w:rFonts w:ascii="Calibri" w:hAnsi="Calibri" w:cs="Calibri"/>
          <w:sz w:val="20"/>
          <w:szCs w:val="20"/>
        </w:rPr>
        <w:t>in</w:t>
      </w:r>
      <w:r w:rsidRPr="00215127">
        <w:rPr>
          <w:rFonts w:ascii="Calibri" w:hAnsi="Calibri" w:cs="Calibri"/>
          <w:spacing w:val="7"/>
          <w:sz w:val="20"/>
          <w:szCs w:val="20"/>
        </w:rPr>
        <w:t xml:space="preserve"> </w:t>
      </w:r>
      <w:r w:rsidRPr="00215127">
        <w:rPr>
          <w:rFonts w:ascii="Calibri" w:hAnsi="Calibri" w:cs="Calibri"/>
          <w:sz w:val="20"/>
          <w:szCs w:val="20"/>
        </w:rPr>
        <w:t>any</w:t>
      </w:r>
      <w:r w:rsidRPr="00215127">
        <w:rPr>
          <w:rFonts w:ascii="Calibri" w:hAnsi="Calibri" w:cs="Calibri"/>
          <w:spacing w:val="9"/>
          <w:sz w:val="20"/>
          <w:szCs w:val="20"/>
        </w:rPr>
        <w:t xml:space="preserve"> </w:t>
      </w:r>
      <w:r w:rsidRPr="00215127">
        <w:rPr>
          <w:rFonts w:ascii="Calibri" w:hAnsi="Calibri" w:cs="Calibri"/>
          <w:sz w:val="20"/>
          <w:szCs w:val="20"/>
        </w:rPr>
        <w:t>given</w:t>
      </w:r>
      <w:r w:rsidRPr="00215127">
        <w:rPr>
          <w:rFonts w:ascii="Calibri" w:hAnsi="Calibri" w:cs="Calibri"/>
          <w:spacing w:val="14"/>
          <w:sz w:val="20"/>
          <w:szCs w:val="20"/>
        </w:rPr>
        <w:t xml:space="preserve"> </w:t>
      </w:r>
      <w:r w:rsidRPr="00215127">
        <w:rPr>
          <w:rFonts w:ascii="Calibri" w:hAnsi="Calibri" w:cs="Calibri"/>
          <w:sz w:val="20"/>
          <w:szCs w:val="20"/>
        </w:rPr>
        <w:t>term</w:t>
      </w:r>
      <w:r w:rsidRPr="00215127">
        <w:rPr>
          <w:rFonts w:ascii="Calibri" w:hAnsi="Calibri" w:cs="Calibri"/>
          <w:spacing w:val="10"/>
          <w:sz w:val="20"/>
          <w:szCs w:val="20"/>
        </w:rPr>
        <w:t xml:space="preserve"> </w:t>
      </w:r>
      <w:r w:rsidRPr="00215127">
        <w:rPr>
          <w:rFonts w:ascii="Calibri" w:hAnsi="Calibri" w:cs="Calibri"/>
          <w:sz w:val="20"/>
          <w:szCs w:val="20"/>
        </w:rPr>
        <w:t>(study</w:t>
      </w:r>
      <w:r w:rsidRPr="00215127">
        <w:rPr>
          <w:rFonts w:ascii="Calibri" w:hAnsi="Calibri" w:cs="Calibri"/>
          <w:spacing w:val="9"/>
          <w:sz w:val="20"/>
          <w:szCs w:val="20"/>
        </w:rPr>
        <w:t xml:space="preserve"> </w:t>
      </w:r>
      <w:r w:rsidRPr="00215127">
        <w:rPr>
          <w:rFonts w:ascii="Calibri" w:hAnsi="Calibri" w:cs="Calibri"/>
          <w:sz w:val="20"/>
          <w:szCs w:val="20"/>
        </w:rPr>
        <w:t>period)</w:t>
      </w:r>
      <w:r w:rsidRPr="00215127">
        <w:rPr>
          <w:rFonts w:ascii="Calibri" w:hAnsi="Calibri" w:cs="Calibri"/>
          <w:spacing w:val="12"/>
          <w:sz w:val="20"/>
          <w:szCs w:val="20"/>
        </w:rPr>
        <w:t xml:space="preserve"> </w:t>
      </w:r>
      <w:r w:rsidRPr="00215127">
        <w:rPr>
          <w:rFonts w:ascii="Calibri" w:hAnsi="Calibri" w:cs="Calibri"/>
          <w:sz w:val="20"/>
          <w:szCs w:val="20"/>
        </w:rPr>
        <w:t>will</w:t>
      </w:r>
      <w:r w:rsidRPr="00215127">
        <w:rPr>
          <w:rFonts w:ascii="Calibri" w:hAnsi="Calibri" w:cs="Calibri"/>
          <w:spacing w:val="7"/>
          <w:sz w:val="20"/>
          <w:szCs w:val="20"/>
        </w:rPr>
        <w:t xml:space="preserve"> </w:t>
      </w:r>
      <w:r w:rsidRPr="00215127">
        <w:rPr>
          <w:rFonts w:ascii="Calibri" w:hAnsi="Calibri" w:cs="Calibri"/>
          <w:sz w:val="20"/>
          <w:szCs w:val="20"/>
        </w:rPr>
        <w:t>be</w:t>
      </w:r>
      <w:r w:rsidRPr="00215127">
        <w:rPr>
          <w:rFonts w:ascii="Calibri" w:hAnsi="Calibri" w:cs="Calibri"/>
          <w:spacing w:val="8"/>
          <w:sz w:val="20"/>
          <w:szCs w:val="20"/>
        </w:rPr>
        <w:t xml:space="preserve"> </w:t>
      </w:r>
      <w:r w:rsidRPr="00215127">
        <w:rPr>
          <w:rFonts w:ascii="Calibri" w:hAnsi="Calibri" w:cs="Calibri"/>
          <w:sz w:val="20"/>
          <w:szCs w:val="20"/>
        </w:rPr>
        <w:t>deemed</w:t>
      </w:r>
      <w:r w:rsidRPr="00215127">
        <w:rPr>
          <w:rFonts w:ascii="Calibri" w:hAnsi="Calibri" w:cs="Calibri"/>
          <w:spacing w:val="12"/>
          <w:sz w:val="20"/>
          <w:szCs w:val="20"/>
        </w:rPr>
        <w:t xml:space="preserve"> </w:t>
      </w:r>
      <w:r w:rsidRPr="00215127">
        <w:rPr>
          <w:rFonts w:ascii="Calibri" w:hAnsi="Calibri" w:cs="Calibri"/>
          <w:sz w:val="20"/>
          <w:szCs w:val="20"/>
        </w:rPr>
        <w:t>as</w:t>
      </w:r>
      <w:r w:rsidRPr="00215127">
        <w:rPr>
          <w:rFonts w:ascii="Calibri" w:hAnsi="Calibri" w:cs="Calibri"/>
          <w:spacing w:val="10"/>
          <w:sz w:val="20"/>
          <w:szCs w:val="20"/>
        </w:rPr>
        <w:t xml:space="preserve"> </w:t>
      </w:r>
      <w:r w:rsidRPr="00215127">
        <w:rPr>
          <w:rFonts w:ascii="Calibri" w:hAnsi="Calibri" w:cs="Calibri"/>
          <w:sz w:val="20"/>
          <w:szCs w:val="20"/>
        </w:rPr>
        <w:t>‘at</w:t>
      </w:r>
      <w:r w:rsidRPr="00215127">
        <w:rPr>
          <w:rFonts w:ascii="Calibri" w:hAnsi="Calibri" w:cs="Calibri"/>
          <w:spacing w:val="10"/>
          <w:sz w:val="20"/>
          <w:szCs w:val="20"/>
        </w:rPr>
        <w:t xml:space="preserve"> </w:t>
      </w:r>
      <w:r w:rsidRPr="00215127">
        <w:rPr>
          <w:rFonts w:ascii="Calibri" w:hAnsi="Calibri" w:cs="Calibri"/>
          <w:sz w:val="20"/>
          <w:szCs w:val="20"/>
        </w:rPr>
        <w:t>risk’, receive a warning letter and offered counselling / intervention strategies.</w:t>
      </w:r>
    </w:p>
    <w:p w14:paraId="248B56C1" w14:textId="77777777" w:rsidR="00BE1999" w:rsidRPr="00215127" w:rsidRDefault="00BE1999" w:rsidP="00BE1999">
      <w:pPr>
        <w:pStyle w:val="BodyText"/>
        <w:numPr>
          <w:ilvl w:val="1"/>
          <w:numId w:val="32"/>
        </w:numPr>
        <w:spacing w:before="64" w:line="276" w:lineRule="auto"/>
        <w:ind w:left="426" w:hanging="426"/>
        <w:rPr>
          <w:rFonts w:ascii="Calibri" w:hAnsi="Calibri" w:cs="Calibri"/>
          <w:sz w:val="20"/>
          <w:szCs w:val="20"/>
        </w:rPr>
      </w:pPr>
      <w:r w:rsidRPr="00215127">
        <w:rPr>
          <w:rFonts w:ascii="Calibri" w:hAnsi="Calibri" w:cs="Calibri"/>
          <w:sz w:val="20"/>
          <w:szCs w:val="20"/>
        </w:rPr>
        <w:t>Students</w:t>
      </w:r>
      <w:r w:rsidRPr="00215127">
        <w:rPr>
          <w:rFonts w:ascii="Calibri" w:hAnsi="Calibri" w:cs="Calibri"/>
          <w:spacing w:val="-8"/>
          <w:sz w:val="20"/>
          <w:szCs w:val="20"/>
        </w:rPr>
        <w:t xml:space="preserve"> </w:t>
      </w:r>
      <w:r w:rsidRPr="00215127">
        <w:rPr>
          <w:rFonts w:ascii="Calibri" w:hAnsi="Calibri" w:cs="Calibri"/>
          <w:sz w:val="20"/>
          <w:szCs w:val="20"/>
        </w:rPr>
        <w:t>who</w:t>
      </w:r>
      <w:r w:rsidRPr="00215127">
        <w:rPr>
          <w:rFonts w:ascii="Calibri" w:hAnsi="Calibri" w:cs="Calibri"/>
          <w:spacing w:val="-9"/>
          <w:sz w:val="20"/>
          <w:szCs w:val="20"/>
        </w:rPr>
        <w:t xml:space="preserve"> </w:t>
      </w:r>
      <w:r w:rsidRPr="00215127">
        <w:rPr>
          <w:rFonts w:ascii="Calibri" w:hAnsi="Calibri" w:cs="Calibri"/>
          <w:sz w:val="20"/>
          <w:szCs w:val="20"/>
        </w:rPr>
        <w:t>continue</w:t>
      </w:r>
      <w:r w:rsidRPr="00215127">
        <w:rPr>
          <w:rFonts w:ascii="Calibri" w:hAnsi="Calibri" w:cs="Calibri"/>
          <w:spacing w:val="-7"/>
          <w:sz w:val="20"/>
          <w:szCs w:val="20"/>
        </w:rPr>
        <w:t xml:space="preserve"> </w:t>
      </w:r>
      <w:r w:rsidRPr="00215127">
        <w:rPr>
          <w:rFonts w:ascii="Calibri" w:hAnsi="Calibri" w:cs="Calibri"/>
          <w:sz w:val="20"/>
          <w:szCs w:val="20"/>
        </w:rPr>
        <w:t>to</w:t>
      </w:r>
      <w:r w:rsidRPr="00215127">
        <w:rPr>
          <w:rFonts w:ascii="Calibri" w:hAnsi="Calibri" w:cs="Calibri"/>
          <w:spacing w:val="-8"/>
          <w:sz w:val="20"/>
          <w:szCs w:val="20"/>
        </w:rPr>
        <w:t xml:space="preserve"> </w:t>
      </w:r>
      <w:r w:rsidRPr="00215127">
        <w:rPr>
          <w:rFonts w:ascii="Calibri" w:hAnsi="Calibri" w:cs="Calibri"/>
          <w:sz w:val="20"/>
          <w:szCs w:val="20"/>
        </w:rPr>
        <w:t>fail</w:t>
      </w:r>
      <w:r w:rsidRPr="00215127">
        <w:rPr>
          <w:rFonts w:ascii="Calibri" w:hAnsi="Calibri" w:cs="Calibri"/>
          <w:spacing w:val="-11"/>
          <w:sz w:val="20"/>
          <w:szCs w:val="20"/>
        </w:rPr>
        <w:t xml:space="preserve"> </w:t>
      </w:r>
      <w:r w:rsidRPr="00215127">
        <w:rPr>
          <w:rFonts w:ascii="Calibri" w:hAnsi="Calibri" w:cs="Calibri"/>
          <w:sz w:val="20"/>
          <w:szCs w:val="20"/>
        </w:rPr>
        <w:t>assessments</w:t>
      </w:r>
      <w:r w:rsidRPr="00215127">
        <w:rPr>
          <w:rFonts w:ascii="Calibri" w:hAnsi="Calibri" w:cs="Calibri"/>
          <w:spacing w:val="-7"/>
          <w:sz w:val="20"/>
          <w:szCs w:val="20"/>
        </w:rPr>
        <w:t xml:space="preserve"> </w:t>
      </w:r>
      <w:r w:rsidRPr="00215127">
        <w:rPr>
          <w:rFonts w:ascii="Calibri" w:hAnsi="Calibri" w:cs="Calibri"/>
          <w:sz w:val="20"/>
          <w:szCs w:val="20"/>
        </w:rPr>
        <w:t>in</w:t>
      </w:r>
      <w:r w:rsidRPr="00215127">
        <w:rPr>
          <w:rFonts w:ascii="Calibri" w:hAnsi="Calibri" w:cs="Calibri"/>
          <w:spacing w:val="-8"/>
          <w:sz w:val="20"/>
          <w:szCs w:val="20"/>
        </w:rPr>
        <w:t xml:space="preserve"> </w:t>
      </w:r>
      <w:r w:rsidRPr="00215127">
        <w:rPr>
          <w:rFonts w:ascii="Calibri" w:hAnsi="Calibri" w:cs="Calibri"/>
          <w:sz w:val="20"/>
          <w:szCs w:val="20"/>
        </w:rPr>
        <w:t>their</w:t>
      </w:r>
      <w:r w:rsidRPr="00215127">
        <w:rPr>
          <w:rFonts w:ascii="Calibri" w:hAnsi="Calibri" w:cs="Calibri"/>
          <w:spacing w:val="-5"/>
          <w:sz w:val="20"/>
          <w:szCs w:val="20"/>
        </w:rPr>
        <w:t xml:space="preserve"> </w:t>
      </w:r>
      <w:r w:rsidRPr="00215127">
        <w:rPr>
          <w:rFonts w:ascii="Calibri" w:hAnsi="Calibri" w:cs="Calibri"/>
          <w:sz w:val="20"/>
          <w:szCs w:val="20"/>
        </w:rPr>
        <w:t>subjects</w:t>
      </w:r>
      <w:r w:rsidRPr="00215127">
        <w:rPr>
          <w:rFonts w:ascii="Calibri" w:hAnsi="Calibri" w:cs="Calibri"/>
          <w:spacing w:val="-8"/>
          <w:sz w:val="20"/>
          <w:szCs w:val="20"/>
        </w:rPr>
        <w:t xml:space="preserve"> </w:t>
      </w:r>
      <w:r w:rsidRPr="00215127">
        <w:rPr>
          <w:rFonts w:ascii="Calibri" w:hAnsi="Calibri" w:cs="Calibri"/>
          <w:sz w:val="20"/>
          <w:szCs w:val="20"/>
        </w:rPr>
        <w:t>in</w:t>
      </w:r>
      <w:r w:rsidRPr="00215127">
        <w:rPr>
          <w:rFonts w:ascii="Calibri" w:hAnsi="Calibri" w:cs="Calibri"/>
          <w:spacing w:val="-9"/>
          <w:sz w:val="20"/>
          <w:szCs w:val="20"/>
        </w:rPr>
        <w:t xml:space="preserve"> </w:t>
      </w:r>
      <w:r w:rsidRPr="00215127">
        <w:rPr>
          <w:rFonts w:ascii="Calibri" w:hAnsi="Calibri" w:cs="Calibri"/>
          <w:sz w:val="20"/>
          <w:szCs w:val="20"/>
        </w:rPr>
        <w:t>any</w:t>
      </w:r>
      <w:r w:rsidRPr="00215127">
        <w:rPr>
          <w:rFonts w:ascii="Calibri" w:hAnsi="Calibri" w:cs="Calibri"/>
          <w:spacing w:val="-6"/>
          <w:sz w:val="20"/>
          <w:szCs w:val="20"/>
        </w:rPr>
        <w:t xml:space="preserve"> </w:t>
      </w:r>
      <w:r w:rsidRPr="00215127">
        <w:rPr>
          <w:rFonts w:ascii="Calibri" w:hAnsi="Calibri" w:cs="Calibri"/>
          <w:sz w:val="20"/>
          <w:szCs w:val="20"/>
        </w:rPr>
        <w:t>given</w:t>
      </w:r>
      <w:r w:rsidRPr="00215127">
        <w:rPr>
          <w:rFonts w:ascii="Calibri" w:hAnsi="Calibri" w:cs="Calibri"/>
          <w:spacing w:val="-5"/>
          <w:sz w:val="20"/>
          <w:szCs w:val="20"/>
        </w:rPr>
        <w:t xml:space="preserve"> </w:t>
      </w:r>
      <w:r w:rsidRPr="00215127">
        <w:rPr>
          <w:rFonts w:ascii="Calibri" w:hAnsi="Calibri" w:cs="Calibri"/>
          <w:sz w:val="20"/>
          <w:szCs w:val="20"/>
        </w:rPr>
        <w:t>term</w:t>
      </w:r>
      <w:r w:rsidRPr="00215127">
        <w:rPr>
          <w:rFonts w:ascii="Calibri" w:hAnsi="Calibri" w:cs="Calibri"/>
          <w:spacing w:val="-9"/>
          <w:sz w:val="20"/>
          <w:szCs w:val="20"/>
        </w:rPr>
        <w:t xml:space="preserve"> </w:t>
      </w:r>
      <w:r w:rsidRPr="00215127">
        <w:rPr>
          <w:rFonts w:ascii="Calibri" w:hAnsi="Calibri" w:cs="Calibri"/>
          <w:sz w:val="20"/>
          <w:szCs w:val="20"/>
        </w:rPr>
        <w:t>(study</w:t>
      </w:r>
      <w:r w:rsidRPr="00215127">
        <w:rPr>
          <w:rFonts w:ascii="Calibri" w:hAnsi="Calibri" w:cs="Calibri"/>
          <w:spacing w:val="-10"/>
          <w:sz w:val="20"/>
          <w:szCs w:val="20"/>
        </w:rPr>
        <w:t xml:space="preserve"> </w:t>
      </w:r>
      <w:r w:rsidRPr="00215127">
        <w:rPr>
          <w:rFonts w:ascii="Calibri" w:hAnsi="Calibri" w:cs="Calibri"/>
          <w:sz w:val="20"/>
          <w:szCs w:val="20"/>
        </w:rPr>
        <w:t>period)</w:t>
      </w:r>
      <w:r w:rsidRPr="00215127">
        <w:rPr>
          <w:rFonts w:ascii="Calibri" w:hAnsi="Calibri" w:cs="Calibri"/>
          <w:spacing w:val="-8"/>
          <w:sz w:val="20"/>
          <w:szCs w:val="20"/>
        </w:rPr>
        <w:t xml:space="preserve"> </w:t>
      </w:r>
      <w:r w:rsidRPr="00215127">
        <w:rPr>
          <w:rFonts w:ascii="Calibri" w:hAnsi="Calibri" w:cs="Calibri"/>
          <w:sz w:val="20"/>
          <w:szCs w:val="20"/>
        </w:rPr>
        <w:t>and</w:t>
      </w:r>
      <w:r w:rsidRPr="00215127">
        <w:rPr>
          <w:rFonts w:ascii="Calibri" w:hAnsi="Calibri" w:cs="Calibri"/>
          <w:spacing w:val="-8"/>
          <w:sz w:val="20"/>
          <w:szCs w:val="20"/>
        </w:rPr>
        <w:t xml:space="preserve"> </w:t>
      </w:r>
      <w:r w:rsidRPr="00215127">
        <w:rPr>
          <w:rFonts w:ascii="Calibri" w:hAnsi="Calibri" w:cs="Calibri"/>
          <w:sz w:val="20"/>
          <w:szCs w:val="20"/>
        </w:rPr>
        <w:t>who</w:t>
      </w:r>
      <w:r w:rsidRPr="00215127">
        <w:rPr>
          <w:rFonts w:ascii="Calibri" w:hAnsi="Calibri" w:cs="Calibri"/>
          <w:spacing w:val="-8"/>
          <w:sz w:val="20"/>
          <w:szCs w:val="20"/>
        </w:rPr>
        <w:t xml:space="preserve"> </w:t>
      </w:r>
      <w:r w:rsidRPr="00215127">
        <w:rPr>
          <w:rFonts w:ascii="Calibri" w:hAnsi="Calibri" w:cs="Calibri"/>
          <w:sz w:val="20"/>
          <w:szCs w:val="20"/>
        </w:rPr>
        <w:t>have</w:t>
      </w:r>
      <w:r w:rsidRPr="00215127">
        <w:rPr>
          <w:rFonts w:ascii="Calibri" w:hAnsi="Calibri" w:cs="Calibri"/>
          <w:spacing w:val="-11"/>
          <w:sz w:val="20"/>
          <w:szCs w:val="20"/>
        </w:rPr>
        <w:t xml:space="preserve"> </w:t>
      </w:r>
      <w:r w:rsidRPr="00215127">
        <w:rPr>
          <w:rFonts w:ascii="Calibri" w:hAnsi="Calibri" w:cs="Calibri"/>
          <w:sz w:val="20"/>
          <w:szCs w:val="20"/>
        </w:rPr>
        <w:t>not</w:t>
      </w:r>
      <w:r w:rsidRPr="00215127">
        <w:rPr>
          <w:rFonts w:ascii="Calibri" w:hAnsi="Calibri" w:cs="Calibri"/>
          <w:spacing w:val="-10"/>
          <w:sz w:val="20"/>
          <w:szCs w:val="20"/>
        </w:rPr>
        <w:t xml:space="preserve"> </w:t>
      </w:r>
      <w:r w:rsidRPr="00215127">
        <w:rPr>
          <w:rFonts w:ascii="Calibri" w:hAnsi="Calibri" w:cs="Calibri"/>
          <w:sz w:val="20"/>
          <w:szCs w:val="20"/>
        </w:rPr>
        <w:t>met progress</w:t>
      </w:r>
      <w:r w:rsidRPr="00215127">
        <w:rPr>
          <w:rFonts w:ascii="Calibri" w:hAnsi="Calibri" w:cs="Calibri"/>
          <w:spacing w:val="-13"/>
          <w:sz w:val="20"/>
          <w:szCs w:val="20"/>
        </w:rPr>
        <w:t xml:space="preserve"> </w:t>
      </w:r>
      <w:r w:rsidRPr="00215127">
        <w:rPr>
          <w:rFonts w:ascii="Calibri" w:hAnsi="Calibri" w:cs="Calibri"/>
          <w:sz w:val="20"/>
          <w:szCs w:val="20"/>
        </w:rPr>
        <w:t>requirements</w:t>
      </w:r>
      <w:r w:rsidRPr="00215127">
        <w:rPr>
          <w:rFonts w:ascii="Calibri" w:hAnsi="Calibri" w:cs="Calibri"/>
          <w:spacing w:val="-7"/>
          <w:sz w:val="20"/>
          <w:szCs w:val="20"/>
        </w:rPr>
        <w:t xml:space="preserve"> </w:t>
      </w:r>
      <w:r w:rsidRPr="00215127">
        <w:rPr>
          <w:rFonts w:ascii="Calibri" w:hAnsi="Calibri" w:cs="Calibri"/>
          <w:sz w:val="20"/>
          <w:szCs w:val="20"/>
        </w:rPr>
        <w:t>(as</w:t>
      </w:r>
      <w:r w:rsidRPr="00215127">
        <w:rPr>
          <w:rFonts w:ascii="Calibri" w:hAnsi="Calibri" w:cs="Calibri"/>
          <w:spacing w:val="-8"/>
          <w:sz w:val="20"/>
          <w:szCs w:val="20"/>
        </w:rPr>
        <w:t xml:space="preserve"> </w:t>
      </w:r>
      <w:r w:rsidRPr="00215127">
        <w:rPr>
          <w:rFonts w:ascii="Calibri" w:hAnsi="Calibri" w:cs="Calibri"/>
          <w:sz w:val="20"/>
          <w:szCs w:val="20"/>
        </w:rPr>
        <w:t>stated</w:t>
      </w:r>
      <w:r w:rsidRPr="00215127">
        <w:rPr>
          <w:rFonts w:ascii="Calibri" w:hAnsi="Calibri" w:cs="Calibri"/>
          <w:spacing w:val="-8"/>
          <w:sz w:val="20"/>
          <w:szCs w:val="20"/>
        </w:rPr>
        <w:t xml:space="preserve"> </w:t>
      </w:r>
      <w:r w:rsidRPr="00215127">
        <w:rPr>
          <w:rFonts w:ascii="Calibri" w:hAnsi="Calibri" w:cs="Calibri"/>
          <w:sz w:val="20"/>
          <w:szCs w:val="20"/>
        </w:rPr>
        <w:t>above)</w:t>
      </w:r>
      <w:r w:rsidRPr="00215127">
        <w:rPr>
          <w:rFonts w:ascii="Calibri" w:hAnsi="Calibri" w:cs="Calibri"/>
          <w:spacing w:val="-8"/>
          <w:sz w:val="20"/>
          <w:szCs w:val="20"/>
        </w:rPr>
        <w:t xml:space="preserve"> </w:t>
      </w:r>
      <w:r w:rsidRPr="00215127">
        <w:rPr>
          <w:rFonts w:ascii="Calibri" w:hAnsi="Calibri" w:cs="Calibri"/>
          <w:sz w:val="20"/>
          <w:szCs w:val="20"/>
        </w:rPr>
        <w:t>will</w:t>
      </w:r>
      <w:r w:rsidRPr="00215127">
        <w:rPr>
          <w:rFonts w:ascii="Calibri" w:hAnsi="Calibri" w:cs="Calibri"/>
          <w:spacing w:val="-9"/>
          <w:sz w:val="20"/>
          <w:szCs w:val="20"/>
        </w:rPr>
        <w:t xml:space="preserve"> </w:t>
      </w:r>
      <w:r w:rsidRPr="00215127">
        <w:rPr>
          <w:rFonts w:ascii="Calibri" w:hAnsi="Calibri" w:cs="Calibri"/>
          <w:sz w:val="20"/>
          <w:szCs w:val="20"/>
        </w:rPr>
        <w:t>be</w:t>
      </w:r>
      <w:r w:rsidRPr="00215127">
        <w:rPr>
          <w:rFonts w:ascii="Calibri" w:hAnsi="Calibri" w:cs="Calibri"/>
          <w:spacing w:val="-12"/>
          <w:sz w:val="20"/>
          <w:szCs w:val="20"/>
        </w:rPr>
        <w:t xml:space="preserve"> </w:t>
      </w:r>
      <w:r w:rsidRPr="00215127">
        <w:rPr>
          <w:rFonts w:ascii="Calibri" w:hAnsi="Calibri" w:cs="Calibri"/>
          <w:sz w:val="20"/>
          <w:szCs w:val="20"/>
        </w:rPr>
        <w:t>deemed</w:t>
      </w:r>
      <w:r w:rsidRPr="00215127">
        <w:rPr>
          <w:rFonts w:ascii="Calibri" w:hAnsi="Calibri" w:cs="Calibri"/>
          <w:spacing w:val="-8"/>
          <w:sz w:val="20"/>
          <w:szCs w:val="20"/>
        </w:rPr>
        <w:t xml:space="preserve"> </w:t>
      </w:r>
      <w:r w:rsidRPr="00215127">
        <w:rPr>
          <w:rFonts w:ascii="Calibri" w:hAnsi="Calibri" w:cs="Calibri"/>
          <w:sz w:val="20"/>
          <w:szCs w:val="20"/>
        </w:rPr>
        <w:t>as</w:t>
      </w:r>
      <w:r w:rsidRPr="00215127">
        <w:rPr>
          <w:rFonts w:ascii="Calibri" w:hAnsi="Calibri" w:cs="Calibri"/>
          <w:spacing w:val="-9"/>
          <w:sz w:val="20"/>
          <w:szCs w:val="20"/>
        </w:rPr>
        <w:t xml:space="preserve"> </w:t>
      </w:r>
      <w:r w:rsidRPr="00215127">
        <w:rPr>
          <w:rFonts w:ascii="Calibri" w:hAnsi="Calibri" w:cs="Calibri"/>
          <w:sz w:val="20"/>
          <w:szCs w:val="20"/>
        </w:rPr>
        <w:t>‘at</w:t>
      </w:r>
      <w:r w:rsidRPr="00215127">
        <w:rPr>
          <w:rFonts w:ascii="Calibri" w:hAnsi="Calibri" w:cs="Calibri"/>
          <w:spacing w:val="-10"/>
          <w:sz w:val="20"/>
          <w:szCs w:val="20"/>
        </w:rPr>
        <w:t xml:space="preserve"> </w:t>
      </w:r>
      <w:r w:rsidRPr="00215127">
        <w:rPr>
          <w:rFonts w:ascii="Calibri" w:hAnsi="Calibri" w:cs="Calibri"/>
          <w:sz w:val="20"/>
          <w:szCs w:val="20"/>
        </w:rPr>
        <w:t>high</w:t>
      </w:r>
      <w:r w:rsidRPr="00215127">
        <w:rPr>
          <w:rFonts w:ascii="Calibri" w:hAnsi="Calibri" w:cs="Calibri"/>
          <w:spacing w:val="-5"/>
          <w:sz w:val="20"/>
          <w:szCs w:val="20"/>
        </w:rPr>
        <w:t xml:space="preserve"> </w:t>
      </w:r>
      <w:r w:rsidRPr="00215127">
        <w:rPr>
          <w:rFonts w:ascii="Calibri" w:hAnsi="Calibri" w:cs="Calibri"/>
          <w:sz w:val="20"/>
          <w:szCs w:val="20"/>
        </w:rPr>
        <w:t>risk’</w:t>
      </w:r>
      <w:r w:rsidRPr="00215127">
        <w:rPr>
          <w:rFonts w:ascii="Calibri" w:hAnsi="Calibri" w:cs="Calibri"/>
          <w:spacing w:val="-11"/>
          <w:sz w:val="20"/>
          <w:szCs w:val="20"/>
        </w:rPr>
        <w:t xml:space="preserve"> </w:t>
      </w:r>
      <w:r w:rsidRPr="00215127">
        <w:rPr>
          <w:rFonts w:ascii="Calibri" w:hAnsi="Calibri" w:cs="Calibri"/>
          <w:sz w:val="20"/>
          <w:szCs w:val="20"/>
        </w:rPr>
        <w:t>and</w:t>
      </w:r>
      <w:r w:rsidRPr="00215127">
        <w:rPr>
          <w:rFonts w:ascii="Calibri" w:hAnsi="Calibri" w:cs="Calibri"/>
          <w:spacing w:val="-9"/>
          <w:sz w:val="20"/>
          <w:szCs w:val="20"/>
        </w:rPr>
        <w:t xml:space="preserve"> </w:t>
      </w:r>
      <w:r w:rsidRPr="00215127">
        <w:rPr>
          <w:rFonts w:ascii="Calibri" w:hAnsi="Calibri" w:cs="Calibri"/>
          <w:sz w:val="20"/>
          <w:szCs w:val="20"/>
        </w:rPr>
        <w:t>receive</w:t>
      </w:r>
      <w:r w:rsidRPr="00215127">
        <w:rPr>
          <w:rFonts w:ascii="Calibri" w:hAnsi="Calibri" w:cs="Calibri"/>
          <w:spacing w:val="-11"/>
          <w:sz w:val="20"/>
          <w:szCs w:val="20"/>
        </w:rPr>
        <w:t xml:space="preserve"> </w:t>
      </w:r>
      <w:r w:rsidRPr="00215127">
        <w:rPr>
          <w:rFonts w:ascii="Calibri" w:hAnsi="Calibri" w:cs="Calibri"/>
          <w:sz w:val="20"/>
          <w:szCs w:val="20"/>
        </w:rPr>
        <w:t>a</w:t>
      </w:r>
      <w:r w:rsidRPr="00215127">
        <w:rPr>
          <w:rFonts w:ascii="Calibri" w:hAnsi="Calibri" w:cs="Calibri"/>
          <w:spacing w:val="-8"/>
          <w:sz w:val="20"/>
          <w:szCs w:val="20"/>
        </w:rPr>
        <w:t xml:space="preserve"> </w:t>
      </w:r>
      <w:r w:rsidRPr="00215127">
        <w:rPr>
          <w:rFonts w:ascii="Calibri" w:hAnsi="Calibri" w:cs="Calibri"/>
          <w:sz w:val="20"/>
          <w:szCs w:val="20"/>
        </w:rPr>
        <w:t>2nd</w:t>
      </w:r>
      <w:r w:rsidRPr="00215127">
        <w:rPr>
          <w:rFonts w:ascii="Calibri" w:hAnsi="Calibri" w:cs="Calibri"/>
          <w:spacing w:val="-8"/>
          <w:sz w:val="20"/>
          <w:szCs w:val="20"/>
        </w:rPr>
        <w:t xml:space="preserve"> </w:t>
      </w:r>
      <w:r w:rsidRPr="00215127">
        <w:rPr>
          <w:rFonts w:ascii="Calibri" w:hAnsi="Calibri" w:cs="Calibri"/>
          <w:sz w:val="20"/>
          <w:szCs w:val="20"/>
        </w:rPr>
        <w:t>warning</w:t>
      </w:r>
      <w:r w:rsidRPr="00215127">
        <w:rPr>
          <w:rFonts w:ascii="Calibri" w:hAnsi="Calibri" w:cs="Calibri"/>
          <w:spacing w:val="-10"/>
          <w:sz w:val="20"/>
          <w:szCs w:val="20"/>
        </w:rPr>
        <w:t xml:space="preserve"> </w:t>
      </w:r>
      <w:r w:rsidRPr="00215127">
        <w:rPr>
          <w:rFonts w:ascii="Calibri" w:hAnsi="Calibri" w:cs="Calibri"/>
          <w:sz w:val="20"/>
          <w:szCs w:val="20"/>
        </w:rPr>
        <w:t>letter.</w:t>
      </w:r>
      <w:r w:rsidRPr="00215127">
        <w:rPr>
          <w:rFonts w:ascii="Calibri" w:hAnsi="Calibri" w:cs="Calibri"/>
          <w:spacing w:val="-11"/>
          <w:sz w:val="20"/>
          <w:szCs w:val="20"/>
        </w:rPr>
        <w:t xml:space="preserve"> </w:t>
      </w:r>
      <w:r w:rsidRPr="00215127">
        <w:rPr>
          <w:rFonts w:ascii="Calibri" w:hAnsi="Calibri" w:cs="Calibri"/>
          <w:sz w:val="20"/>
          <w:szCs w:val="20"/>
        </w:rPr>
        <w:t>Students will also be placed on Academic Caution and will be required to attend further counselling/ undertake further intervention strategies.</w:t>
      </w:r>
    </w:p>
    <w:p w14:paraId="108BF5A5" w14:textId="77777777" w:rsidR="00BE1999" w:rsidRPr="00215127" w:rsidRDefault="00BE1999" w:rsidP="00BE1999">
      <w:pPr>
        <w:pStyle w:val="ColourfulListAccent1"/>
        <w:numPr>
          <w:ilvl w:val="1"/>
          <w:numId w:val="32"/>
        </w:numPr>
        <w:spacing w:line="276" w:lineRule="auto"/>
        <w:ind w:left="426" w:right="529" w:hanging="426"/>
        <w:rPr>
          <w:rFonts w:ascii="Calibri" w:hAnsi="Calibri" w:cs="Calibri"/>
          <w:sz w:val="20"/>
          <w:szCs w:val="20"/>
        </w:rPr>
      </w:pPr>
      <w:r w:rsidRPr="00215127">
        <w:rPr>
          <w:rFonts w:ascii="Calibri" w:hAnsi="Calibri" w:cs="Calibri"/>
          <w:sz w:val="20"/>
          <w:szCs w:val="20"/>
        </w:rPr>
        <w:t>Students</w:t>
      </w:r>
      <w:r w:rsidRPr="00215127">
        <w:rPr>
          <w:rFonts w:ascii="Calibri" w:hAnsi="Calibri" w:cs="Calibri"/>
          <w:spacing w:val="-2"/>
          <w:sz w:val="20"/>
          <w:szCs w:val="20"/>
        </w:rPr>
        <w:t xml:space="preserve"> </w:t>
      </w:r>
      <w:r w:rsidRPr="00215127">
        <w:rPr>
          <w:rFonts w:ascii="Calibri" w:hAnsi="Calibri" w:cs="Calibri"/>
          <w:sz w:val="20"/>
          <w:szCs w:val="20"/>
        </w:rPr>
        <w:t>who</w:t>
      </w:r>
      <w:r w:rsidRPr="00215127">
        <w:rPr>
          <w:rFonts w:ascii="Calibri" w:hAnsi="Calibri" w:cs="Calibri"/>
          <w:spacing w:val="-2"/>
          <w:sz w:val="20"/>
          <w:szCs w:val="20"/>
        </w:rPr>
        <w:t xml:space="preserve"> </w:t>
      </w:r>
      <w:r w:rsidRPr="00215127">
        <w:rPr>
          <w:rFonts w:ascii="Calibri" w:hAnsi="Calibri" w:cs="Calibri"/>
          <w:sz w:val="20"/>
          <w:szCs w:val="20"/>
        </w:rPr>
        <w:t>do</w:t>
      </w:r>
      <w:r w:rsidRPr="00215127">
        <w:rPr>
          <w:rFonts w:ascii="Calibri" w:hAnsi="Calibri" w:cs="Calibri"/>
          <w:spacing w:val="-1"/>
          <w:sz w:val="20"/>
          <w:szCs w:val="20"/>
        </w:rPr>
        <w:t xml:space="preserve"> </w:t>
      </w:r>
      <w:r w:rsidRPr="00215127">
        <w:rPr>
          <w:rFonts w:ascii="Calibri" w:hAnsi="Calibri" w:cs="Calibri"/>
          <w:sz w:val="20"/>
          <w:szCs w:val="20"/>
        </w:rPr>
        <w:t>not</w:t>
      </w:r>
      <w:r w:rsidRPr="00215127">
        <w:rPr>
          <w:rFonts w:ascii="Calibri" w:hAnsi="Calibri" w:cs="Calibri"/>
          <w:spacing w:val="-3"/>
          <w:sz w:val="20"/>
          <w:szCs w:val="20"/>
        </w:rPr>
        <w:t xml:space="preserve"> </w:t>
      </w:r>
      <w:r w:rsidRPr="00215127">
        <w:rPr>
          <w:rFonts w:ascii="Calibri" w:hAnsi="Calibri" w:cs="Calibri"/>
          <w:sz w:val="20"/>
          <w:szCs w:val="20"/>
        </w:rPr>
        <w:t>meet</w:t>
      </w:r>
      <w:r w:rsidRPr="00215127">
        <w:rPr>
          <w:rFonts w:ascii="Calibri" w:hAnsi="Calibri" w:cs="Calibri"/>
          <w:spacing w:val="-3"/>
          <w:sz w:val="20"/>
          <w:szCs w:val="20"/>
        </w:rPr>
        <w:t xml:space="preserve"> </w:t>
      </w:r>
      <w:r w:rsidRPr="00215127">
        <w:rPr>
          <w:rFonts w:ascii="Calibri" w:hAnsi="Calibri" w:cs="Calibri"/>
          <w:sz w:val="20"/>
          <w:szCs w:val="20"/>
        </w:rPr>
        <w:t>course</w:t>
      </w:r>
      <w:r w:rsidRPr="00215127">
        <w:rPr>
          <w:rFonts w:ascii="Calibri" w:hAnsi="Calibri" w:cs="Calibri"/>
          <w:spacing w:val="-4"/>
          <w:sz w:val="20"/>
          <w:szCs w:val="20"/>
        </w:rPr>
        <w:t xml:space="preserve"> </w:t>
      </w:r>
      <w:r w:rsidRPr="00215127">
        <w:rPr>
          <w:rFonts w:ascii="Calibri" w:hAnsi="Calibri" w:cs="Calibri"/>
          <w:sz w:val="20"/>
          <w:szCs w:val="20"/>
        </w:rPr>
        <w:t>progress</w:t>
      </w:r>
      <w:r w:rsidRPr="00215127">
        <w:rPr>
          <w:rFonts w:ascii="Calibri" w:hAnsi="Calibri" w:cs="Calibri"/>
          <w:spacing w:val="-6"/>
          <w:sz w:val="20"/>
          <w:szCs w:val="20"/>
        </w:rPr>
        <w:t xml:space="preserve"> </w:t>
      </w:r>
      <w:r w:rsidRPr="00215127">
        <w:rPr>
          <w:rFonts w:ascii="Calibri" w:hAnsi="Calibri" w:cs="Calibri"/>
          <w:sz w:val="20"/>
          <w:szCs w:val="20"/>
        </w:rPr>
        <w:t>requirements</w:t>
      </w:r>
      <w:r w:rsidRPr="00215127">
        <w:rPr>
          <w:rFonts w:ascii="Calibri" w:hAnsi="Calibri" w:cs="Calibri"/>
          <w:spacing w:val="-1"/>
          <w:sz w:val="20"/>
          <w:szCs w:val="20"/>
        </w:rPr>
        <w:t xml:space="preserve"> </w:t>
      </w:r>
      <w:r w:rsidRPr="00215127">
        <w:rPr>
          <w:rFonts w:ascii="Calibri" w:hAnsi="Calibri" w:cs="Calibri"/>
          <w:sz w:val="20"/>
          <w:szCs w:val="20"/>
        </w:rPr>
        <w:t>over</w:t>
      </w:r>
      <w:r w:rsidRPr="00215127">
        <w:rPr>
          <w:rFonts w:ascii="Calibri" w:hAnsi="Calibri" w:cs="Calibri"/>
          <w:spacing w:val="-2"/>
          <w:sz w:val="20"/>
          <w:szCs w:val="20"/>
        </w:rPr>
        <w:t xml:space="preserve"> </w:t>
      </w:r>
      <w:r w:rsidRPr="00215127">
        <w:rPr>
          <w:rFonts w:ascii="Calibri" w:hAnsi="Calibri" w:cs="Calibri"/>
          <w:sz w:val="20"/>
          <w:szCs w:val="20"/>
        </w:rPr>
        <w:t>two</w:t>
      </w:r>
      <w:r w:rsidRPr="00215127">
        <w:rPr>
          <w:rFonts w:ascii="Calibri" w:hAnsi="Calibri" w:cs="Calibri"/>
          <w:spacing w:val="-2"/>
          <w:sz w:val="20"/>
          <w:szCs w:val="20"/>
        </w:rPr>
        <w:t xml:space="preserve"> </w:t>
      </w:r>
      <w:r w:rsidRPr="00215127">
        <w:rPr>
          <w:rFonts w:ascii="Calibri" w:hAnsi="Calibri" w:cs="Calibri"/>
          <w:sz w:val="20"/>
          <w:szCs w:val="20"/>
        </w:rPr>
        <w:t>consecutive</w:t>
      </w:r>
      <w:r w:rsidRPr="00215127">
        <w:rPr>
          <w:rFonts w:ascii="Calibri" w:hAnsi="Calibri" w:cs="Calibri"/>
          <w:spacing w:val="-4"/>
          <w:sz w:val="20"/>
          <w:szCs w:val="20"/>
        </w:rPr>
        <w:t xml:space="preserve"> </w:t>
      </w:r>
      <w:r w:rsidRPr="00215127">
        <w:rPr>
          <w:rFonts w:ascii="Calibri" w:hAnsi="Calibri" w:cs="Calibri"/>
          <w:sz w:val="20"/>
          <w:szCs w:val="20"/>
        </w:rPr>
        <w:t>study</w:t>
      </w:r>
      <w:r w:rsidRPr="00215127">
        <w:rPr>
          <w:rFonts w:ascii="Calibri" w:hAnsi="Calibri" w:cs="Calibri"/>
          <w:spacing w:val="-5"/>
          <w:sz w:val="20"/>
          <w:szCs w:val="20"/>
        </w:rPr>
        <w:t xml:space="preserve"> </w:t>
      </w:r>
      <w:r w:rsidRPr="00215127">
        <w:rPr>
          <w:rFonts w:ascii="Calibri" w:hAnsi="Calibri" w:cs="Calibri"/>
          <w:sz w:val="20"/>
          <w:szCs w:val="20"/>
        </w:rPr>
        <w:t>periods</w:t>
      </w:r>
      <w:r w:rsidRPr="00215127">
        <w:rPr>
          <w:rFonts w:ascii="Calibri" w:hAnsi="Calibri" w:cs="Calibri"/>
          <w:spacing w:val="-1"/>
          <w:sz w:val="20"/>
          <w:szCs w:val="20"/>
        </w:rPr>
        <w:t xml:space="preserve"> </w:t>
      </w:r>
      <w:r w:rsidRPr="00215127">
        <w:rPr>
          <w:rFonts w:ascii="Calibri" w:hAnsi="Calibri" w:cs="Calibri"/>
          <w:sz w:val="20"/>
          <w:szCs w:val="20"/>
        </w:rPr>
        <w:t>will</w:t>
      </w:r>
      <w:r w:rsidRPr="00215127">
        <w:rPr>
          <w:rFonts w:ascii="Calibri" w:hAnsi="Calibri" w:cs="Calibri"/>
          <w:spacing w:val="-5"/>
          <w:sz w:val="20"/>
          <w:szCs w:val="20"/>
        </w:rPr>
        <w:t xml:space="preserve"> </w:t>
      </w:r>
      <w:r w:rsidRPr="00215127">
        <w:rPr>
          <w:rFonts w:ascii="Calibri" w:hAnsi="Calibri" w:cs="Calibri"/>
          <w:sz w:val="20"/>
          <w:szCs w:val="20"/>
        </w:rPr>
        <w:t>receive</w:t>
      </w:r>
      <w:r w:rsidRPr="00215127">
        <w:rPr>
          <w:rFonts w:ascii="Calibri" w:hAnsi="Calibri" w:cs="Calibri"/>
          <w:spacing w:val="-4"/>
          <w:sz w:val="20"/>
          <w:szCs w:val="20"/>
        </w:rPr>
        <w:t xml:space="preserve"> </w:t>
      </w:r>
      <w:r w:rsidRPr="00215127">
        <w:rPr>
          <w:rFonts w:ascii="Calibri" w:hAnsi="Calibri" w:cs="Calibri"/>
          <w:sz w:val="20"/>
          <w:szCs w:val="20"/>
        </w:rPr>
        <w:t>an Intention to Report</w:t>
      </w:r>
      <w:r w:rsidRPr="00215127">
        <w:rPr>
          <w:rFonts w:ascii="Calibri" w:hAnsi="Calibri" w:cs="Calibri"/>
          <w:spacing w:val="-1"/>
          <w:sz w:val="20"/>
          <w:szCs w:val="20"/>
        </w:rPr>
        <w:t xml:space="preserve"> </w:t>
      </w:r>
      <w:r w:rsidRPr="00215127">
        <w:rPr>
          <w:rFonts w:ascii="Calibri" w:hAnsi="Calibri" w:cs="Calibri"/>
          <w:sz w:val="20"/>
          <w:szCs w:val="20"/>
        </w:rPr>
        <w:t>Letter.</w:t>
      </w:r>
    </w:p>
    <w:p w14:paraId="645B7203" w14:textId="77777777" w:rsidR="00BE1999" w:rsidRPr="00215127" w:rsidRDefault="00BE1999" w:rsidP="00BE1999">
      <w:pPr>
        <w:pStyle w:val="ColourfulListAccent1"/>
        <w:numPr>
          <w:ilvl w:val="1"/>
          <w:numId w:val="32"/>
        </w:numPr>
        <w:spacing w:line="218" w:lineRule="exact"/>
        <w:ind w:left="426" w:hanging="426"/>
        <w:rPr>
          <w:rFonts w:ascii="Calibri" w:hAnsi="Calibri" w:cs="Calibri"/>
          <w:sz w:val="20"/>
          <w:szCs w:val="20"/>
        </w:rPr>
      </w:pPr>
      <w:r w:rsidRPr="00215127">
        <w:rPr>
          <w:rFonts w:ascii="Calibri" w:hAnsi="Calibri" w:cs="Calibri"/>
          <w:sz w:val="20"/>
          <w:szCs w:val="20"/>
        </w:rPr>
        <w:t>Students</w:t>
      </w:r>
      <w:r w:rsidRPr="00215127">
        <w:rPr>
          <w:rFonts w:ascii="Calibri" w:hAnsi="Calibri" w:cs="Calibri"/>
          <w:spacing w:val="-5"/>
          <w:sz w:val="20"/>
          <w:szCs w:val="20"/>
        </w:rPr>
        <w:t xml:space="preserve"> </w:t>
      </w:r>
      <w:r w:rsidRPr="00215127">
        <w:rPr>
          <w:rFonts w:ascii="Calibri" w:hAnsi="Calibri" w:cs="Calibri"/>
          <w:sz w:val="20"/>
          <w:szCs w:val="20"/>
        </w:rPr>
        <w:t>are</w:t>
      </w:r>
      <w:r w:rsidRPr="00215127">
        <w:rPr>
          <w:rFonts w:ascii="Calibri" w:hAnsi="Calibri" w:cs="Calibri"/>
          <w:spacing w:val="-3"/>
          <w:sz w:val="20"/>
          <w:szCs w:val="20"/>
        </w:rPr>
        <w:t xml:space="preserve"> </w:t>
      </w:r>
      <w:r w:rsidRPr="00215127">
        <w:rPr>
          <w:rFonts w:ascii="Calibri" w:hAnsi="Calibri" w:cs="Calibri"/>
          <w:sz w:val="20"/>
          <w:szCs w:val="20"/>
        </w:rPr>
        <w:t>given 20</w:t>
      </w:r>
      <w:r w:rsidRPr="00215127">
        <w:rPr>
          <w:rFonts w:ascii="Calibri" w:hAnsi="Calibri" w:cs="Calibri"/>
          <w:spacing w:val="-1"/>
          <w:sz w:val="20"/>
          <w:szCs w:val="20"/>
        </w:rPr>
        <w:t xml:space="preserve"> </w:t>
      </w:r>
      <w:r w:rsidRPr="00215127">
        <w:rPr>
          <w:rFonts w:ascii="Calibri" w:hAnsi="Calibri" w:cs="Calibri"/>
          <w:sz w:val="20"/>
          <w:szCs w:val="20"/>
        </w:rPr>
        <w:t>days</w:t>
      </w:r>
      <w:r w:rsidRPr="00215127">
        <w:rPr>
          <w:rFonts w:ascii="Calibri" w:hAnsi="Calibri" w:cs="Calibri"/>
          <w:spacing w:val="-1"/>
          <w:sz w:val="20"/>
          <w:szCs w:val="20"/>
        </w:rPr>
        <w:t xml:space="preserve"> </w:t>
      </w:r>
      <w:r w:rsidRPr="00215127">
        <w:rPr>
          <w:rFonts w:ascii="Calibri" w:hAnsi="Calibri" w:cs="Calibri"/>
          <w:sz w:val="20"/>
          <w:szCs w:val="20"/>
        </w:rPr>
        <w:t>from the</w:t>
      </w:r>
      <w:r w:rsidRPr="00215127">
        <w:rPr>
          <w:rFonts w:ascii="Calibri" w:hAnsi="Calibri" w:cs="Calibri"/>
          <w:spacing w:val="-3"/>
          <w:sz w:val="20"/>
          <w:szCs w:val="20"/>
        </w:rPr>
        <w:t xml:space="preserve"> </w:t>
      </w:r>
      <w:r w:rsidRPr="00215127">
        <w:rPr>
          <w:rFonts w:ascii="Calibri" w:hAnsi="Calibri" w:cs="Calibri"/>
          <w:sz w:val="20"/>
          <w:szCs w:val="20"/>
        </w:rPr>
        <w:t>date</w:t>
      </w:r>
      <w:r w:rsidRPr="00215127">
        <w:rPr>
          <w:rFonts w:ascii="Calibri" w:hAnsi="Calibri" w:cs="Calibri"/>
          <w:spacing w:val="-3"/>
          <w:sz w:val="20"/>
          <w:szCs w:val="20"/>
        </w:rPr>
        <w:t xml:space="preserve"> </w:t>
      </w:r>
      <w:r w:rsidRPr="00215127">
        <w:rPr>
          <w:rFonts w:ascii="Calibri" w:hAnsi="Calibri" w:cs="Calibri"/>
          <w:sz w:val="20"/>
          <w:szCs w:val="20"/>
        </w:rPr>
        <w:t>of</w:t>
      </w:r>
      <w:r w:rsidRPr="00215127">
        <w:rPr>
          <w:rFonts w:ascii="Calibri" w:hAnsi="Calibri" w:cs="Calibri"/>
          <w:spacing w:val="-1"/>
          <w:sz w:val="20"/>
          <w:szCs w:val="20"/>
        </w:rPr>
        <w:t xml:space="preserve"> </w:t>
      </w:r>
      <w:r w:rsidRPr="00215127">
        <w:rPr>
          <w:rFonts w:ascii="Calibri" w:hAnsi="Calibri" w:cs="Calibri"/>
          <w:sz w:val="20"/>
          <w:szCs w:val="20"/>
        </w:rPr>
        <w:t>the</w:t>
      </w:r>
      <w:r w:rsidRPr="00215127">
        <w:rPr>
          <w:rFonts w:ascii="Calibri" w:hAnsi="Calibri" w:cs="Calibri"/>
          <w:spacing w:val="-3"/>
          <w:sz w:val="20"/>
          <w:szCs w:val="20"/>
        </w:rPr>
        <w:t xml:space="preserve"> </w:t>
      </w:r>
      <w:r w:rsidRPr="00215127">
        <w:rPr>
          <w:rFonts w:ascii="Calibri" w:hAnsi="Calibri" w:cs="Calibri"/>
          <w:sz w:val="20"/>
          <w:szCs w:val="20"/>
        </w:rPr>
        <w:t>letter to</w:t>
      </w:r>
      <w:r w:rsidRPr="00215127">
        <w:rPr>
          <w:rFonts w:ascii="Calibri" w:hAnsi="Calibri" w:cs="Calibri"/>
          <w:spacing w:val="5"/>
          <w:sz w:val="20"/>
          <w:szCs w:val="20"/>
        </w:rPr>
        <w:t xml:space="preserve"> </w:t>
      </w:r>
      <w:r w:rsidRPr="00215127">
        <w:rPr>
          <w:rFonts w:ascii="Calibri" w:hAnsi="Calibri" w:cs="Calibri"/>
          <w:sz w:val="20"/>
          <w:szCs w:val="20"/>
        </w:rPr>
        <w:t>initiate</w:t>
      </w:r>
      <w:r w:rsidRPr="00215127">
        <w:rPr>
          <w:rFonts w:ascii="Calibri" w:hAnsi="Calibri" w:cs="Calibri"/>
          <w:spacing w:val="-4"/>
          <w:sz w:val="20"/>
          <w:szCs w:val="20"/>
        </w:rPr>
        <w:t xml:space="preserve"> </w:t>
      </w:r>
      <w:r w:rsidRPr="00215127">
        <w:rPr>
          <w:rFonts w:ascii="Calibri" w:hAnsi="Calibri" w:cs="Calibri"/>
          <w:sz w:val="20"/>
          <w:szCs w:val="20"/>
        </w:rPr>
        <w:t>an internal</w:t>
      </w:r>
      <w:r w:rsidRPr="00215127">
        <w:rPr>
          <w:rFonts w:ascii="Calibri" w:hAnsi="Calibri" w:cs="Calibri"/>
          <w:spacing w:val="-3"/>
          <w:sz w:val="20"/>
          <w:szCs w:val="20"/>
        </w:rPr>
        <w:t xml:space="preserve"> </w:t>
      </w:r>
      <w:r w:rsidRPr="00215127">
        <w:rPr>
          <w:rFonts w:ascii="Calibri" w:hAnsi="Calibri" w:cs="Calibri"/>
          <w:sz w:val="20"/>
          <w:szCs w:val="20"/>
        </w:rPr>
        <w:t>or external</w:t>
      </w:r>
      <w:r w:rsidRPr="00215127">
        <w:rPr>
          <w:rFonts w:ascii="Calibri" w:hAnsi="Calibri" w:cs="Calibri"/>
          <w:spacing w:val="-15"/>
          <w:sz w:val="20"/>
          <w:szCs w:val="20"/>
        </w:rPr>
        <w:t xml:space="preserve"> </w:t>
      </w:r>
      <w:r w:rsidRPr="00215127">
        <w:rPr>
          <w:rFonts w:ascii="Calibri" w:hAnsi="Calibri" w:cs="Calibri"/>
          <w:sz w:val="20"/>
          <w:szCs w:val="20"/>
        </w:rPr>
        <w:t>appeal.</w:t>
      </w:r>
    </w:p>
    <w:p w14:paraId="2331CA56" w14:textId="77777777" w:rsidR="00BE1999" w:rsidRPr="00215127" w:rsidRDefault="00BE1999" w:rsidP="00BE1999">
      <w:pPr>
        <w:pStyle w:val="ColourfulListAccent1"/>
        <w:numPr>
          <w:ilvl w:val="1"/>
          <w:numId w:val="32"/>
        </w:numPr>
        <w:spacing w:before="31"/>
        <w:ind w:left="426" w:hanging="426"/>
        <w:rPr>
          <w:rFonts w:ascii="Calibri" w:hAnsi="Calibri" w:cs="Calibri"/>
          <w:sz w:val="20"/>
          <w:szCs w:val="20"/>
        </w:rPr>
      </w:pPr>
      <w:r w:rsidRPr="00215127">
        <w:rPr>
          <w:rFonts w:ascii="Calibri" w:hAnsi="Calibri" w:cs="Calibri"/>
          <w:sz w:val="20"/>
          <w:szCs w:val="20"/>
        </w:rPr>
        <w:t>Student enrolment will be maintained during an appeals</w:t>
      </w:r>
      <w:r w:rsidRPr="00215127">
        <w:rPr>
          <w:rFonts w:ascii="Calibri" w:hAnsi="Calibri" w:cs="Calibri"/>
          <w:spacing w:val="-12"/>
          <w:sz w:val="20"/>
          <w:szCs w:val="20"/>
        </w:rPr>
        <w:t xml:space="preserve"> </w:t>
      </w:r>
      <w:r w:rsidRPr="00215127">
        <w:rPr>
          <w:rFonts w:ascii="Calibri" w:hAnsi="Calibri" w:cs="Calibri"/>
          <w:sz w:val="20"/>
          <w:szCs w:val="20"/>
        </w:rPr>
        <w:t>process.</w:t>
      </w:r>
    </w:p>
    <w:p w14:paraId="482C18A3" w14:textId="77777777" w:rsidR="00BE1999" w:rsidRPr="00215127" w:rsidRDefault="00BE1999" w:rsidP="00BE1999">
      <w:pPr>
        <w:pStyle w:val="ColourfulListAccent1"/>
        <w:tabs>
          <w:tab w:val="left" w:pos="863"/>
          <w:tab w:val="left" w:pos="864"/>
        </w:tabs>
        <w:spacing w:before="32" w:line="278" w:lineRule="auto"/>
        <w:ind w:left="0" w:right="113" w:firstLine="0"/>
        <w:rPr>
          <w:rFonts w:ascii="Calibri" w:hAnsi="Calibri" w:cs="Calibri"/>
          <w:sz w:val="18"/>
        </w:rPr>
      </w:pPr>
    </w:p>
    <w:p w14:paraId="5EBA056C" w14:textId="77777777" w:rsidR="00BE1999" w:rsidRPr="00215127" w:rsidRDefault="00BE1999" w:rsidP="00BE1999">
      <w:pPr>
        <w:spacing w:before="1"/>
        <w:ind w:left="-567" w:right="-477"/>
        <w:rPr>
          <w:rFonts w:ascii="Calibri" w:hAnsi="Calibri" w:cs="Calibri"/>
          <w:b/>
          <w:i/>
          <w:color w:val="0070C0"/>
          <w:sz w:val="20"/>
          <w:szCs w:val="20"/>
        </w:rPr>
      </w:pPr>
      <w:r w:rsidRPr="00215127">
        <w:rPr>
          <w:rFonts w:ascii="Calibri" w:hAnsi="Calibri" w:cs="Calibri"/>
          <w:b/>
          <w:i/>
          <w:color w:val="0070C0"/>
          <w:sz w:val="20"/>
          <w:szCs w:val="20"/>
        </w:rPr>
        <w:t xml:space="preserve">National Code Standard 10 must be </w:t>
      </w:r>
      <w:proofErr w:type="gramStart"/>
      <w:r w:rsidRPr="00215127">
        <w:rPr>
          <w:rFonts w:ascii="Calibri" w:hAnsi="Calibri" w:cs="Calibri"/>
          <w:b/>
          <w:i/>
          <w:color w:val="0070C0"/>
          <w:sz w:val="20"/>
          <w:szCs w:val="20"/>
        </w:rPr>
        <w:t>adhered to at all times</w:t>
      </w:r>
      <w:proofErr w:type="gramEnd"/>
      <w:r w:rsidRPr="00215127">
        <w:rPr>
          <w:rFonts w:ascii="Calibri" w:hAnsi="Calibri" w:cs="Calibri"/>
          <w:b/>
          <w:i/>
          <w:color w:val="0070C0"/>
          <w:sz w:val="20"/>
          <w:szCs w:val="20"/>
        </w:rPr>
        <w:t>.</w:t>
      </w:r>
    </w:p>
    <w:p w14:paraId="216EE2C4" w14:textId="77777777" w:rsidR="00BE1999" w:rsidRPr="00215127" w:rsidRDefault="00BE1999" w:rsidP="00BE1999">
      <w:pPr>
        <w:pStyle w:val="BodyText"/>
        <w:ind w:left="-567" w:right="-477"/>
        <w:rPr>
          <w:rFonts w:ascii="Calibri" w:hAnsi="Calibri" w:cs="Calibri"/>
          <w:i/>
          <w:color w:val="0070C0"/>
          <w:sz w:val="20"/>
          <w:szCs w:val="20"/>
        </w:rPr>
      </w:pPr>
    </w:p>
    <w:p w14:paraId="35FE4D93" w14:textId="77777777" w:rsidR="00BE1999" w:rsidRPr="00215127" w:rsidRDefault="00BE1999" w:rsidP="00BE1999">
      <w:pPr>
        <w:pStyle w:val="BodyText"/>
        <w:ind w:left="-567" w:right="-477"/>
        <w:rPr>
          <w:rFonts w:ascii="Calibri" w:hAnsi="Calibri" w:cs="Calibri"/>
          <w:b/>
          <w:color w:val="0070C0"/>
          <w:sz w:val="20"/>
          <w:szCs w:val="20"/>
          <w:u w:val="single"/>
        </w:rPr>
      </w:pPr>
      <w:r w:rsidRPr="00215127">
        <w:rPr>
          <w:rFonts w:ascii="Calibri" w:hAnsi="Calibri" w:cs="Calibri"/>
          <w:b/>
          <w:color w:val="0070C0"/>
          <w:sz w:val="20"/>
          <w:szCs w:val="20"/>
          <w:u w:val="single"/>
        </w:rPr>
        <w:t>ROLES &amp; RESPONSIBILITIES</w:t>
      </w:r>
    </w:p>
    <w:p w14:paraId="77F2C81B" w14:textId="77777777" w:rsidR="00BE1999" w:rsidRPr="00215127" w:rsidRDefault="00BE1999" w:rsidP="00BE1999">
      <w:pPr>
        <w:pStyle w:val="BodyText"/>
        <w:spacing w:before="6"/>
        <w:ind w:left="-567" w:right="-477"/>
        <w:rPr>
          <w:rFonts w:ascii="Calibri" w:hAnsi="Calibri" w:cs="Calibri"/>
          <w:sz w:val="20"/>
          <w:szCs w:val="20"/>
        </w:rPr>
      </w:pPr>
    </w:p>
    <w:p w14:paraId="37F3AD7E" w14:textId="77777777" w:rsidR="00BE1999" w:rsidRPr="00215127" w:rsidRDefault="00BE1999" w:rsidP="00BE1999">
      <w:pPr>
        <w:pStyle w:val="ColourfulListAccent1"/>
        <w:numPr>
          <w:ilvl w:val="0"/>
          <w:numId w:val="33"/>
        </w:numPr>
        <w:spacing w:before="63"/>
        <w:ind w:left="-284" w:right="-477"/>
        <w:rPr>
          <w:rFonts w:ascii="Calibri" w:hAnsi="Calibri" w:cs="Calibri"/>
          <w:sz w:val="20"/>
          <w:szCs w:val="20"/>
        </w:rPr>
      </w:pPr>
      <w:r w:rsidRPr="00215127">
        <w:rPr>
          <w:rFonts w:ascii="Calibri" w:hAnsi="Calibri" w:cs="Calibri"/>
          <w:sz w:val="20"/>
          <w:szCs w:val="20"/>
        </w:rPr>
        <w:t>Australasian College of Advanced Education College Manager − responsible for overall management and approval of reports prepared for D</w:t>
      </w:r>
      <w:r w:rsidR="00AC2B88" w:rsidRPr="00215127">
        <w:rPr>
          <w:rFonts w:ascii="Calibri" w:hAnsi="Calibri" w:cs="Calibri"/>
          <w:sz w:val="20"/>
          <w:szCs w:val="20"/>
        </w:rPr>
        <w:t>HA</w:t>
      </w:r>
      <w:r w:rsidRPr="00215127">
        <w:rPr>
          <w:rFonts w:ascii="Calibri" w:hAnsi="Calibri" w:cs="Calibri"/>
          <w:sz w:val="20"/>
          <w:szCs w:val="20"/>
        </w:rPr>
        <w:t>, assessing appeals, and excluding non- progressing</w:t>
      </w:r>
      <w:r w:rsidRPr="00215127">
        <w:rPr>
          <w:rFonts w:ascii="Calibri" w:hAnsi="Calibri" w:cs="Calibri"/>
          <w:spacing w:val="-9"/>
          <w:sz w:val="20"/>
          <w:szCs w:val="20"/>
        </w:rPr>
        <w:t xml:space="preserve"> </w:t>
      </w:r>
      <w:r w:rsidRPr="00215127">
        <w:rPr>
          <w:rFonts w:ascii="Calibri" w:hAnsi="Calibri" w:cs="Calibri"/>
          <w:sz w:val="20"/>
          <w:szCs w:val="20"/>
        </w:rPr>
        <w:t>students</w:t>
      </w:r>
    </w:p>
    <w:p w14:paraId="1A539404" w14:textId="77777777" w:rsidR="00BE1999" w:rsidRPr="00215127" w:rsidRDefault="00BE1999" w:rsidP="00BE1999">
      <w:pPr>
        <w:pStyle w:val="BodyText"/>
        <w:spacing w:before="4"/>
        <w:ind w:left="-284" w:right="-477"/>
        <w:rPr>
          <w:rFonts w:ascii="Calibri" w:hAnsi="Calibri" w:cs="Calibri"/>
          <w:sz w:val="20"/>
          <w:szCs w:val="20"/>
        </w:rPr>
      </w:pPr>
    </w:p>
    <w:p w14:paraId="13621DBF" w14:textId="77777777" w:rsidR="00BE1999" w:rsidRPr="00215127" w:rsidRDefault="00BE1999" w:rsidP="00BE1999">
      <w:pPr>
        <w:pStyle w:val="ColourfulListAccent1"/>
        <w:numPr>
          <w:ilvl w:val="0"/>
          <w:numId w:val="33"/>
        </w:numPr>
        <w:ind w:left="-284" w:right="-477" w:hanging="229"/>
        <w:rPr>
          <w:rFonts w:ascii="Calibri" w:hAnsi="Calibri" w:cs="Calibri"/>
          <w:sz w:val="20"/>
          <w:szCs w:val="20"/>
        </w:rPr>
      </w:pPr>
      <w:r w:rsidRPr="00215127">
        <w:rPr>
          <w:rFonts w:ascii="Calibri" w:hAnsi="Calibri" w:cs="Calibri"/>
          <w:sz w:val="20"/>
          <w:szCs w:val="20"/>
        </w:rPr>
        <w:t>Training</w:t>
      </w:r>
      <w:r w:rsidRPr="00215127">
        <w:rPr>
          <w:rFonts w:ascii="Calibri" w:hAnsi="Calibri" w:cs="Calibri"/>
          <w:spacing w:val="-3"/>
          <w:sz w:val="20"/>
          <w:szCs w:val="20"/>
        </w:rPr>
        <w:t xml:space="preserve"> </w:t>
      </w:r>
      <w:r w:rsidRPr="00215127">
        <w:rPr>
          <w:rFonts w:ascii="Calibri" w:hAnsi="Calibri" w:cs="Calibri"/>
          <w:sz w:val="20"/>
          <w:szCs w:val="20"/>
        </w:rPr>
        <w:t>Coordinator</w:t>
      </w:r>
      <w:r w:rsidRPr="00215127">
        <w:rPr>
          <w:rFonts w:ascii="Calibri" w:hAnsi="Calibri" w:cs="Calibri"/>
          <w:spacing w:val="2"/>
          <w:sz w:val="20"/>
          <w:szCs w:val="20"/>
        </w:rPr>
        <w:t xml:space="preserve"> </w:t>
      </w:r>
      <w:r w:rsidRPr="00215127">
        <w:rPr>
          <w:rFonts w:ascii="Calibri" w:hAnsi="Calibri" w:cs="Calibri"/>
          <w:sz w:val="20"/>
          <w:szCs w:val="20"/>
        </w:rPr>
        <w:t>−</w:t>
      </w:r>
      <w:r w:rsidRPr="00215127">
        <w:rPr>
          <w:rFonts w:ascii="Calibri" w:hAnsi="Calibri" w:cs="Calibri"/>
          <w:spacing w:val="-4"/>
          <w:sz w:val="20"/>
          <w:szCs w:val="20"/>
        </w:rPr>
        <w:t xml:space="preserve"> </w:t>
      </w:r>
      <w:r w:rsidRPr="00215127">
        <w:rPr>
          <w:rFonts w:ascii="Calibri" w:hAnsi="Calibri" w:cs="Calibri"/>
          <w:sz w:val="20"/>
          <w:szCs w:val="20"/>
        </w:rPr>
        <w:t>ensures</w:t>
      </w:r>
      <w:r w:rsidRPr="00215127">
        <w:rPr>
          <w:rFonts w:ascii="Calibri" w:hAnsi="Calibri" w:cs="Calibri"/>
          <w:spacing w:val="-1"/>
          <w:sz w:val="20"/>
          <w:szCs w:val="20"/>
        </w:rPr>
        <w:t xml:space="preserve"> </w:t>
      </w:r>
      <w:r w:rsidRPr="00215127">
        <w:rPr>
          <w:rFonts w:ascii="Calibri" w:hAnsi="Calibri" w:cs="Calibri"/>
          <w:sz w:val="20"/>
          <w:szCs w:val="20"/>
        </w:rPr>
        <w:t>academic</w:t>
      </w:r>
      <w:r w:rsidRPr="00215127">
        <w:rPr>
          <w:rFonts w:ascii="Calibri" w:hAnsi="Calibri" w:cs="Calibri"/>
          <w:spacing w:val="-2"/>
          <w:sz w:val="20"/>
          <w:szCs w:val="20"/>
        </w:rPr>
        <w:t xml:space="preserve"> </w:t>
      </w:r>
      <w:r w:rsidRPr="00215127">
        <w:rPr>
          <w:rFonts w:ascii="Calibri" w:hAnsi="Calibri" w:cs="Calibri"/>
          <w:sz w:val="20"/>
          <w:szCs w:val="20"/>
        </w:rPr>
        <w:t>handbook</w:t>
      </w:r>
      <w:r w:rsidRPr="00215127">
        <w:rPr>
          <w:rFonts w:ascii="Calibri" w:hAnsi="Calibri" w:cs="Calibri"/>
          <w:spacing w:val="-4"/>
          <w:sz w:val="20"/>
          <w:szCs w:val="20"/>
        </w:rPr>
        <w:t xml:space="preserve"> </w:t>
      </w:r>
      <w:r w:rsidRPr="00215127">
        <w:rPr>
          <w:rFonts w:ascii="Calibri" w:hAnsi="Calibri" w:cs="Calibri"/>
          <w:sz w:val="20"/>
          <w:szCs w:val="20"/>
        </w:rPr>
        <w:t>and</w:t>
      </w:r>
      <w:r w:rsidRPr="00215127">
        <w:rPr>
          <w:rFonts w:ascii="Calibri" w:hAnsi="Calibri" w:cs="Calibri"/>
          <w:spacing w:val="-5"/>
          <w:sz w:val="20"/>
          <w:szCs w:val="20"/>
        </w:rPr>
        <w:t xml:space="preserve"> </w:t>
      </w:r>
      <w:r w:rsidRPr="00215127">
        <w:rPr>
          <w:rFonts w:ascii="Calibri" w:hAnsi="Calibri" w:cs="Calibri"/>
          <w:sz w:val="20"/>
          <w:szCs w:val="20"/>
        </w:rPr>
        <w:t>Australasian College of Advanced Education internet</w:t>
      </w:r>
      <w:r w:rsidRPr="00215127">
        <w:rPr>
          <w:rFonts w:ascii="Calibri" w:hAnsi="Calibri" w:cs="Calibri"/>
          <w:spacing w:val="-2"/>
          <w:sz w:val="20"/>
          <w:szCs w:val="20"/>
        </w:rPr>
        <w:t xml:space="preserve"> </w:t>
      </w:r>
      <w:r w:rsidRPr="00215127">
        <w:rPr>
          <w:rFonts w:ascii="Calibri" w:hAnsi="Calibri" w:cs="Calibri"/>
          <w:sz w:val="20"/>
          <w:szCs w:val="20"/>
        </w:rPr>
        <w:t>has</w:t>
      </w:r>
      <w:r w:rsidRPr="00215127">
        <w:rPr>
          <w:rFonts w:ascii="Calibri" w:hAnsi="Calibri" w:cs="Calibri"/>
          <w:spacing w:val="-1"/>
          <w:sz w:val="20"/>
          <w:szCs w:val="20"/>
        </w:rPr>
        <w:t xml:space="preserve"> </w:t>
      </w:r>
      <w:r w:rsidRPr="00215127">
        <w:rPr>
          <w:rFonts w:ascii="Calibri" w:hAnsi="Calibri" w:cs="Calibri"/>
          <w:sz w:val="20"/>
          <w:szCs w:val="20"/>
        </w:rPr>
        <w:t>current</w:t>
      </w:r>
      <w:r w:rsidRPr="00215127">
        <w:rPr>
          <w:rFonts w:ascii="Calibri" w:hAnsi="Calibri" w:cs="Calibri"/>
          <w:spacing w:val="-2"/>
          <w:sz w:val="20"/>
          <w:szCs w:val="20"/>
        </w:rPr>
        <w:t xml:space="preserve"> </w:t>
      </w:r>
      <w:r w:rsidRPr="00215127">
        <w:rPr>
          <w:rFonts w:ascii="Calibri" w:hAnsi="Calibri" w:cs="Calibri"/>
          <w:sz w:val="20"/>
          <w:szCs w:val="20"/>
        </w:rPr>
        <w:t>policy</w:t>
      </w:r>
      <w:r w:rsidRPr="00215127">
        <w:rPr>
          <w:rFonts w:ascii="Calibri" w:hAnsi="Calibri" w:cs="Calibri"/>
          <w:spacing w:val="-4"/>
          <w:sz w:val="20"/>
          <w:szCs w:val="20"/>
        </w:rPr>
        <w:t xml:space="preserve"> </w:t>
      </w:r>
      <w:r w:rsidRPr="00215127">
        <w:rPr>
          <w:rFonts w:ascii="Calibri" w:hAnsi="Calibri" w:cs="Calibri"/>
          <w:sz w:val="20"/>
          <w:szCs w:val="20"/>
        </w:rPr>
        <w:t>and</w:t>
      </w:r>
      <w:r w:rsidRPr="00215127">
        <w:rPr>
          <w:rFonts w:ascii="Calibri" w:hAnsi="Calibri" w:cs="Calibri"/>
          <w:spacing w:val="-12"/>
          <w:sz w:val="20"/>
          <w:szCs w:val="20"/>
        </w:rPr>
        <w:t xml:space="preserve"> </w:t>
      </w:r>
      <w:r w:rsidRPr="00215127">
        <w:rPr>
          <w:rFonts w:ascii="Calibri" w:hAnsi="Calibri" w:cs="Calibri"/>
          <w:sz w:val="20"/>
          <w:szCs w:val="20"/>
        </w:rPr>
        <w:t>procedure.</w:t>
      </w:r>
    </w:p>
    <w:p w14:paraId="361BD605" w14:textId="77777777" w:rsidR="00BE1999" w:rsidRPr="00215127" w:rsidRDefault="00BE1999" w:rsidP="00BE1999">
      <w:pPr>
        <w:pStyle w:val="BodyText"/>
        <w:spacing w:before="8"/>
        <w:ind w:left="-284" w:right="-477"/>
        <w:rPr>
          <w:rFonts w:ascii="Calibri" w:hAnsi="Calibri" w:cs="Calibri"/>
          <w:sz w:val="20"/>
          <w:szCs w:val="20"/>
        </w:rPr>
      </w:pPr>
    </w:p>
    <w:p w14:paraId="64EE490B" w14:textId="77777777" w:rsidR="00BE1999" w:rsidRPr="00215127" w:rsidRDefault="00BE1999" w:rsidP="00BE1999">
      <w:pPr>
        <w:pStyle w:val="ColourfulListAccent1"/>
        <w:numPr>
          <w:ilvl w:val="0"/>
          <w:numId w:val="33"/>
        </w:numPr>
        <w:ind w:left="-284" w:right="-477"/>
        <w:rPr>
          <w:rFonts w:ascii="Calibri" w:hAnsi="Calibri" w:cs="Calibri"/>
          <w:sz w:val="20"/>
          <w:szCs w:val="20"/>
        </w:rPr>
      </w:pPr>
      <w:r w:rsidRPr="00215127">
        <w:rPr>
          <w:rFonts w:ascii="Calibri" w:hAnsi="Calibri" w:cs="Calibri"/>
          <w:sz w:val="20"/>
          <w:szCs w:val="20"/>
        </w:rPr>
        <w:t>Trainers and student Support − responsible for identifying students at risk, offering learning support to students, recording student sanctions and for giving approval to drop subject/s as per intervention</w:t>
      </w:r>
      <w:r w:rsidRPr="00215127">
        <w:rPr>
          <w:rFonts w:ascii="Calibri" w:hAnsi="Calibri" w:cs="Calibri"/>
          <w:spacing w:val="-18"/>
          <w:sz w:val="20"/>
          <w:szCs w:val="20"/>
        </w:rPr>
        <w:t xml:space="preserve"> </w:t>
      </w:r>
      <w:r w:rsidRPr="00215127">
        <w:rPr>
          <w:rFonts w:ascii="Calibri" w:hAnsi="Calibri" w:cs="Calibri"/>
          <w:sz w:val="20"/>
          <w:szCs w:val="20"/>
        </w:rPr>
        <w:t>strategy.</w:t>
      </w:r>
    </w:p>
    <w:p w14:paraId="247512EC" w14:textId="77777777" w:rsidR="00BE1999" w:rsidRPr="00215127" w:rsidRDefault="00BE1999" w:rsidP="00BE1999">
      <w:pPr>
        <w:pStyle w:val="BodyText"/>
        <w:spacing w:before="8"/>
        <w:ind w:left="-284" w:right="-477"/>
        <w:rPr>
          <w:rFonts w:ascii="Calibri" w:hAnsi="Calibri" w:cs="Calibri"/>
          <w:sz w:val="20"/>
          <w:szCs w:val="20"/>
        </w:rPr>
      </w:pPr>
    </w:p>
    <w:p w14:paraId="3A63BF1A" w14:textId="77777777" w:rsidR="00BE1999" w:rsidRPr="00215127" w:rsidRDefault="00BE1999" w:rsidP="00BE1999">
      <w:pPr>
        <w:pStyle w:val="ColourfulListAccent1"/>
        <w:numPr>
          <w:ilvl w:val="0"/>
          <w:numId w:val="33"/>
        </w:numPr>
        <w:ind w:left="-284" w:right="-477" w:hanging="229"/>
        <w:rPr>
          <w:rFonts w:ascii="Calibri" w:hAnsi="Calibri" w:cs="Calibri"/>
          <w:sz w:val="20"/>
          <w:szCs w:val="20"/>
        </w:rPr>
      </w:pPr>
      <w:r w:rsidRPr="00215127">
        <w:rPr>
          <w:rFonts w:ascii="Calibri" w:hAnsi="Calibri" w:cs="Calibri"/>
          <w:sz w:val="20"/>
          <w:szCs w:val="20"/>
        </w:rPr>
        <w:t>Student Support − responsible for processing student</w:t>
      </w:r>
      <w:r w:rsidRPr="00215127">
        <w:rPr>
          <w:rFonts w:ascii="Calibri" w:hAnsi="Calibri" w:cs="Calibri"/>
          <w:spacing w:val="-15"/>
          <w:sz w:val="20"/>
          <w:szCs w:val="20"/>
        </w:rPr>
        <w:t xml:space="preserve"> </w:t>
      </w:r>
      <w:r w:rsidRPr="00215127">
        <w:rPr>
          <w:rFonts w:ascii="Calibri" w:hAnsi="Calibri" w:cs="Calibri"/>
          <w:sz w:val="20"/>
          <w:szCs w:val="20"/>
        </w:rPr>
        <w:t>appeals</w:t>
      </w:r>
    </w:p>
    <w:p w14:paraId="1FA71A58" w14:textId="77777777" w:rsidR="00BE1999" w:rsidRPr="00215127" w:rsidRDefault="00BE1999" w:rsidP="00BE1999">
      <w:pPr>
        <w:pStyle w:val="BodyText"/>
        <w:spacing w:before="8"/>
        <w:ind w:left="-284" w:right="-477"/>
        <w:rPr>
          <w:rFonts w:ascii="Calibri" w:hAnsi="Calibri" w:cs="Calibri"/>
          <w:sz w:val="20"/>
          <w:szCs w:val="20"/>
        </w:rPr>
      </w:pPr>
    </w:p>
    <w:p w14:paraId="68AA69E6" w14:textId="77777777" w:rsidR="00BE1999" w:rsidRPr="00215127" w:rsidRDefault="00BE1999" w:rsidP="00BE1999">
      <w:pPr>
        <w:pStyle w:val="ColourfulListAccent1"/>
        <w:numPr>
          <w:ilvl w:val="0"/>
          <w:numId w:val="33"/>
        </w:numPr>
        <w:ind w:left="-284" w:right="-477"/>
        <w:rPr>
          <w:rFonts w:ascii="Calibri" w:hAnsi="Calibri" w:cs="Calibri"/>
          <w:sz w:val="20"/>
          <w:szCs w:val="20"/>
        </w:rPr>
      </w:pPr>
      <w:r w:rsidRPr="00215127">
        <w:rPr>
          <w:rFonts w:ascii="Calibri" w:hAnsi="Calibri" w:cs="Calibri"/>
          <w:sz w:val="20"/>
          <w:szCs w:val="20"/>
        </w:rPr>
        <w:t>Australasian College of Advanced Education College Manager − responsible for working with Trainers to identify students failing to progress and determining</w:t>
      </w:r>
      <w:r w:rsidRPr="00215127">
        <w:rPr>
          <w:rFonts w:ascii="Calibri" w:hAnsi="Calibri" w:cs="Calibri"/>
          <w:spacing w:val="-3"/>
          <w:sz w:val="20"/>
          <w:szCs w:val="20"/>
        </w:rPr>
        <w:t xml:space="preserve"> </w:t>
      </w:r>
      <w:r w:rsidRPr="00215127">
        <w:rPr>
          <w:rFonts w:ascii="Calibri" w:hAnsi="Calibri" w:cs="Calibri"/>
          <w:sz w:val="20"/>
          <w:szCs w:val="20"/>
        </w:rPr>
        <w:t>appropriate</w:t>
      </w:r>
      <w:r w:rsidRPr="00215127">
        <w:rPr>
          <w:rFonts w:ascii="Calibri" w:hAnsi="Calibri" w:cs="Calibri"/>
          <w:spacing w:val="-3"/>
          <w:sz w:val="20"/>
          <w:szCs w:val="20"/>
        </w:rPr>
        <w:t xml:space="preserve"> </w:t>
      </w:r>
      <w:r w:rsidRPr="00215127">
        <w:rPr>
          <w:rFonts w:ascii="Calibri" w:hAnsi="Calibri" w:cs="Calibri"/>
          <w:sz w:val="20"/>
          <w:szCs w:val="20"/>
        </w:rPr>
        <w:t>actions.</w:t>
      </w:r>
      <w:r w:rsidRPr="00215127">
        <w:rPr>
          <w:rFonts w:ascii="Calibri" w:hAnsi="Calibri" w:cs="Calibri"/>
          <w:spacing w:val="-3"/>
          <w:sz w:val="20"/>
          <w:szCs w:val="20"/>
        </w:rPr>
        <w:t xml:space="preserve"> </w:t>
      </w:r>
      <w:r w:rsidRPr="00215127">
        <w:rPr>
          <w:rFonts w:ascii="Calibri" w:hAnsi="Calibri" w:cs="Calibri"/>
          <w:sz w:val="20"/>
          <w:szCs w:val="20"/>
        </w:rPr>
        <w:t>Ensures</w:t>
      </w:r>
      <w:r w:rsidRPr="00215127">
        <w:rPr>
          <w:rFonts w:ascii="Calibri" w:hAnsi="Calibri" w:cs="Calibri"/>
          <w:spacing w:val="-5"/>
          <w:sz w:val="20"/>
          <w:szCs w:val="20"/>
        </w:rPr>
        <w:t xml:space="preserve"> </w:t>
      </w:r>
      <w:r w:rsidRPr="00215127">
        <w:rPr>
          <w:rFonts w:ascii="Calibri" w:hAnsi="Calibri" w:cs="Calibri"/>
          <w:sz w:val="20"/>
          <w:szCs w:val="20"/>
        </w:rPr>
        <w:t>students are</w:t>
      </w:r>
      <w:r w:rsidRPr="00215127">
        <w:rPr>
          <w:rFonts w:ascii="Calibri" w:hAnsi="Calibri" w:cs="Calibri"/>
          <w:spacing w:val="-7"/>
          <w:sz w:val="20"/>
          <w:szCs w:val="20"/>
        </w:rPr>
        <w:t xml:space="preserve"> </w:t>
      </w:r>
      <w:r w:rsidRPr="00215127">
        <w:rPr>
          <w:rFonts w:ascii="Calibri" w:hAnsi="Calibri" w:cs="Calibri"/>
          <w:sz w:val="20"/>
          <w:szCs w:val="20"/>
        </w:rPr>
        <w:t>made</w:t>
      </w:r>
      <w:r w:rsidRPr="00215127">
        <w:rPr>
          <w:rFonts w:ascii="Calibri" w:hAnsi="Calibri" w:cs="Calibri"/>
          <w:spacing w:val="-4"/>
          <w:sz w:val="20"/>
          <w:szCs w:val="20"/>
        </w:rPr>
        <w:t xml:space="preserve"> </w:t>
      </w:r>
      <w:r w:rsidRPr="00215127">
        <w:rPr>
          <w:rFonts w:ascii="Calibri" w:hAnsi="Calibri" w:cs="Calibri"/>
          <w:sz w:val="20"/>
          <w:szCs w:val="20"/>
        </w:rPr>
        <w:t>aware</w:t>
      </w:r>
      <w:r w:rsidRPr="00215127">
        <w:rPr>
          <w:rFonts w:ascii="Calibri" w:hAnsi="Calibri" w:cs="Calibri"/>
          <w:spacing w:val="-3"/>
          <w:sz w:val="20"/>
          <w:szCs w:val="20"/>
        </w:rPr>
        <w:t xml:space="preserve"> </w:t>
      </w:r>
      <w:r w:rsidRPr="00215127">
        <w:rPr>
          <w:rFonts w:ascii="Calibri" w:hAnsi="Calibri" w:cs="Calibri"/>
          <w:sz w:val="20"/>
          <w:szCs w:val="20"/>
        </w:rPr>
        <w:t>of course</w:t>
      </w:r>
      <w:r w:rsidRPr="00215127">
        <w:rPr>
          <w:rFonts w:ascii="Calibri" w:hAnsi="Calibri" w:cs="Calibri"/>
          <w:spacing w:val="-3"/>
          <w:sz w:val="20"/>
          <w:szCs w:val="20"/>
        </w:rPr>
        <w:t xml:space="preserve"> </w:t>
      </w:r>
      <w:r w:rsidRPr="00215127">
        <w:rPr>
          <w:rFonts w:ascii="Calibri" w:hAnsi="Calibri" w:cs="Calibri"/>
          <w:sz w:val="20"/>
          <w:szCs w:val="20"/>
        </w:rPr>
        <w:t>Attendance</w:t>
      </w:r>
      <w:r w:rsidRPr="00215127">
        <w:rPr>
          <w:rFonts w:ascii="Calibri" w:hAnsi="Calibri" w:cs="Calibri"/>
          <w:spacing w:val="-4"/>
          <w:sz w:val="20"/>
          <w:szCs w:val="20"/>
        </w:rPr>
        <w:t xml:space="preserve"> </w:t>
      </w:r>
      <w:r w:rsidRPr="00215127">
        <w:rPr>
          <w:rFonts w:ascii="Calibri" w:hAnsi="Calibri" w:cs="Calibri"/>
          <w:sz w:val="20"/>
          <w:szCs w:val="20"/>
        </w:rPr>
        <w:t>policy</w:t>
      </w:r>
      <w:r w:rsidRPr="00215127">
        <w:rPr>
          <w:rFonts w:ascii="Calibri" w:hAnsi="Calibri" w:cs="Calibri"/>
          <w:spacing w:val="-3"/>
          <w:sz w:val="20"/>
          <w:szCs w:val="20"/>
        </w:rPr>
        <w:t xml:space="preserve"> </w:t>
      </w:r>
      <w:r w:rsidRPr="00215127">
        <w:rPr>
          <w:rFonts w:ascii="Calibri" w:hAnsi="Calibri" w:cs="Calibri"/>
          <w:sz w:val="20"/>
          <w:szCs w:val="20"/>
        </w:rPr>
        <w:t>at</w:t>
      </w:r>
      <w:r w:rsidRPr="00215127">
        <w:rPr>
          <w:rFonts w:ascii="Calibri" w:hAnsi="Calibri" w:cs="Calibri"/>
          <w:spacing w:val="-15"/>
          <w:sz w:val="20"/>
          <w:szCs w:val="20"/>
        </w:rPr>
        <w:t xml:space="preserve"> </w:t>
      </w:r>
      <w:r w:rsidRPr="00215127">
        <w:rPr>
          <w:rFonts w:ascii="Calibri" w:hAnsi="Calibri" w:cs="Calibri"/>
          <w:sz w:val="20"/>
          <w:szCs w:val="20"/>
        </w:rPr>
        <w:t>orientation.</w:t>
      </w:r>
    </w:p>
    <w:p w14:paraId="6CAD84C7" w14:textId="77777777" w:rsidR="00BE1999" w:rsidRPr="00215127" w:rsidRDefault="00BE1999" w:rsidP="00BE1999">
      <w:pPr>
        <w:pStyle w:val="BodyText"/>
        <w:spacing w:before="10"/>
        <w:ind w:left="-284" w:right="-477"/>
        <w:rPr>
          <w:rFonts w:ascii="Calibri" w:hAnsi="Calibri" w:cs="Calibri"/>
          <w:sz w:val="20"/>
          <w:szCs w:val="20"/>
        </w:rPr>
      </w:pPr>
    </w:p>
    <w:p w14:paraId="57CBB988" w14:textId="77777777" w:rsidR="00BE1999" w:rsidRPr="00215127" w:rsidRDefault="00BE1999" w:rsidP="00BE1999">
      <w:pPr>
        <w:pStyle w:val="ColourfulListAccent1"/>
        <w:numPr>
          <w:ilvl w:val="0"/>
          <w:numId w:val="33"/>
        </w:numPr>
        <w:spacing w:line="237" w:lineRule="auto"/>
        <w:ind w:left="-284" w:right="-477"/>
        <w:jc w:val="both"/>
        <w:rPr>
          <w:rFonts w:ascii="Calibri" w:hAnsi="Calibri" w:cs="Calibri"/>
          <w:sz w:val="20"/>
          <w:szCs w:val="20"/>
        </w:rPr>
      </w:pPr>
      <w:r w:rsidRPr="00215127">
        <w:rPr>
          <w:rFonts w:ascii="Calibri" w:hAnsi="Calibri" w:cs="Calibri"/>
          <w:sz w:val="20"/>
          <w:szCs w:val="20"/>
        </w:rPr>
        <w:t>Student Support − ensures D</w:t>
      </w:r>
      <w:r w:rsidR="00AC2B88" w:rsidRPr="00215127">
        <w:rPr>
          <w:rFonts w:ascii="Calibri" w:hAnsi="Calibri" w:cs="Calibri"/>
          <w:sz w:val="20"/>
          <w:szCs w:val="20"/>
        </w:rPr>
        <w:t xml:space="preserve">HA </w:t>
      </w:r>
      <w:r w:rsidRPr="00215127">
        <w:rPr>
          <w:rFonts w:ascii="Calibri" w:hAnsi="Calibri" w:cs="Calibri"/>
          <w:sz w:val="20"/>
          <w:szCs w:val="20"/>
        </w:rPr>
        <w:t>guidelines are followed for students withdrawing from Australasian College of Advanced Education. Ensures students are aware of how to Access course Progress and attendance policies such as Vasto Educator login, Paper Base at the College and</w:t>
      </w:r>
      <w:r w:rsidRPr="00215127">
        <w:rPr>
          <w:rFonts w:ascii="Calibri" w:hAnsi="Calibri" w:cs="Calibri"/>
          <w:spacing w:val="-8"/>
          <w:sz w:val="20"/>
          <w:szCs w:val="20"/>
        </w:rPr>
        <w:t xml:space="preserve"> </w:t>
      </w:r>
      <w:r w:rsidRPr="00215127">
        <w:rPr>
          <w:rFonts w:ascii="Calibri" w:hAnsi="Calibri" w:cs="Calibri"/>
          <w:sz w:val="20"/>
          <w:szCs w:val="20"/>
        </w:rPr>
        <w:t>Student</w:t>
      </w:r>
      <w:r w:rsidRPr="00215127">
        <w:rPr>
          <w:rFonts w:ascii="Calibri" w:hAnsi="Calibri" w:cs="Calibri"/>
          <w:spacing w:val="-9"/>
          <w:sz w:val="20"/>
          <w:szCs w:val="20"/>
        </w:rPr>
        <w:t xml:space="preserve"> </w:t>
      </w:r>
      <w:r w:rsidRPr="00215127">
        <w:rPr>
          <w:rFonts w:ascii="Calibri" w:hAnsi="Calibri" w:cs="Calibri"/>
          <w:sz w:val="20"/>
          <w:szCs w:val="20"/>
        </w:rPr>
        <w:t>Liaison</w:t>
      </w:r>
      <w:r w:rsidRPr="00215127">
        <w:rPr>
          <w:rFonts w:ascii="Calibri" w:hAnsi="Calibri" w:cs="Calibri"/>
          <w:spacing w:val="-8"/>
          <w:sz w:val="20"/>
          <w:szCs w:val="20"/>
        </w:rPr>
        <w:t xml:space="preserve"> </w:t>
      </w:r>
      <w:r w:rsidRPr="00215127">
        <w:rPr>
          <w:rFonts w:ascii="Calibri" w:hAnsi="Calibri" w:cs="Calibri"/>
          <w:sz w:val="20"/>
          <w:szCs w:val="20"/>
        </w:rPr>
        <w:t>Officers</w:t>
      </w:r>
      <w:r w:rsidRPr="00215127">
        <w:rPr>
          <w:rFonts w:ascii="Calibri" w:hAnsi="Calibri" w:cs="Calibri"/>
          <w:spacing w:val="-7"/>
          <w:sz w:val="20"/>
          <w:szCs w:val="20"/>
        </w:rPr>
        <w:t xml:space="preserve"> </w:t>
      </w:r>
      <w:r w:rsidRPr="00215127">
        <w:rPr>
          <w:rFonts w:ascii="Calibri" w:hAnsi="Calibri" w:cs="Calibri"/>
          <w:sz w:val="20"/>
          <w:szCs w:val="20"/>
        </w:rPr>
        <w:t>can</w:t>
      </w:r>
      <w:r w:rsidRPr="00215127">
        <w:rPr>
          <w:rFonts w:ascii="Calibri" w:hAnsi="Calibri" w:cs="Calibri"/>
          <w:spacing w:val="-8"/>
          <w:sz w:val="20"/>
          <w:szCs w:val="20"/>
        </w:rPr>
        <w:t xml:space="preserve"> </w:t>
      </w:r>
      <w:r w:rsidRPr="00215127">
        <w:rPr>
          <w:rFonts w:ascii="Calibri" w:hAnsi="Calibri" w:cs="Calibri"/>
          <w:sz w:val="20"/>
          <w:szCs w:val="20"/>
        </w:rPr>
        <w:t>assist</w:t>
      </w:r>
      <w:r w:rsidRPr="00215127">
        <w:rPr>
          <w:rFonts w:ascii="Calibri" w:hAnsi="Calibri" w:cs="Calibri"/>
          <w:spacing w:val="-9"/>
          <w:sz w:val="20"/>
          <w:szCs w:val="20"/>
        </w:rPr>
        <w:t xml:space="preserve"> </w:t>
      </w:r>
      <w:r w:rsidRPr="00215127">
        <w:rPr>
          <w:rFonts w:ascii="Calibri" w:hAnsi="Calibri" w:cs="Calibri"/>
          <w:sz w:val="20"/>
          <w:szCs w:val="20"/>
        </w:rPr>
        <w:t>throughout</w:t>
      </w:r>
      <w:r w:rsidRPr="00215127">
        <w:rPr>
          <w:rFonts w:ascii="Calibri" w:hAnsi="Calibri" w:cs="Calibri"/>
          <w:spacing w:val="-10"/>
          <w:sz w:val="20"/>
          <w:szCs w:val="20"/>
        </w:rPr>
        <w:t xml:space="preserve"> </w:t>
      </w:r>
      <w:r w:rsidRPr="00215127">
        <w:rPr>
          <w:rFonts w:ascii="Calibri" w:hAnsi="Calibri" w:cs="Calibri"/>
          <w:sz w:val="20"/>
          <w:szCs w:val="20"/>
        </w:rPr>
        <w:t>the</w:t>
      </w:r>
      <w:r w:rsidRPr="00215127">
        <w:rPr>
          <w:rFonts w:ascii="Calibri" w:hAnsi="Calibri" w:cs="Calibri"/>
          <w:spacing w:val="-10"/>
          <w:sz w:val="20"/>
          <w:szCs w:val="20"/>
        </w:rPr>
        <w:t xml:space="preserve"> </w:t>
      </w:r>
      <w:r w:rsidRPr="00215127">
        <w:rPr>
          <w:rFonts w:ascii="Calibri" w:hAnsi="Calibri" w:cs="Calibri"/>
          <w:sz w:val="20"/>
          <w:szCs w:val="20"/>
        </w:rPr>
        <w:t>duration</w:t>
      </w:r>
      <w:r w:rsidRPr="00215127">
        <w:rPr>
          <w:rFonts w:ascii="Calibri" w:hAnsi="Calibri" w:cs="Calibri"/>
          <w:spacing w:val="-8"/>
          <w:sz w:val="20"/>
          <w:szCs w:val="20"/>
        </w:rPr>
        <w:t xml:space="preserve"> </w:t>
      </w:r>
      <w:r w:rsidRPr="00215127">
        <w:rPr>
          <w:rFonts w:ascii="Calibri" w:hAnsi="Calibri" w:cs="Calibri"/>
          <w:sz w:val="20"/>
          <w:szCs w:val="20"/>
        </w:rPr>
        <w:t>of</w:t>
      </w:r>
      <w:r w:rsidRPr="00215127">
        <w:rPr>
          <w:rFonts w:ascii="Calibri" w:hAnsi="Calibri" w:cs="Calibri"/>
          <w:spacing w:val="-7"/>
          <w:sz w:val="20"/>
          <w:szCs w:val="20"/>
        </w:rPr>
        <w:t xml:space="preserve"> </w:t>
      </w:r>
      <w:r w:rsidRPr="00215127">
        <w:rPr>
          <w:rFonts w:ascii="Calibri" w:hAnsi="Calibri" w:cs="Calibri"/>
          <w:sz w:val="20"/>
          <w:szCs w:val="20"/>
        </w:rPr>
        <w:t>the</w:t>
      </w:r>
      <w:r w:rsidRPr="00215127">
        <w:rPr>
          <w:rFonts w:ascii="Calibri" w:hAnsi="Calibri" w:cs="Calibri"/>
          <w:spacing w:val="-11"/>
          <w:sz w:val="20"/>
          <w:szCs w:val="20"/>
        </w:rPr>
        <w:t xml:space="preserve"> </w:t>
      </w:r>
      <w:r w:rsidRPr="00215127">
        <w:rPr>
          <w:rFonts w:ascii="Calibri" w:hAnsi="Calibri" w:cs="Calibri"/>
          <w:sz w:val="20"/>
          <w:szCs w:val="20"/>
        </w:rPr>
        <w:t>course.</w:t>
      </w:r>
      <w:r w:rsidRPr="00215127">
        <w:rPr>
          <w:rFonts w:ascii="Calibri" w:hAnsi="Calibri" w:cs="Calibri"/>
          <w:spacing w:val="-10"/>
          <w:sz w:val="20"/>
          <w:szCs w:val="20"/>
        </w:rPr>
        <w:t xml:space="preserve"> </w:t>
      </w:r>
      <w:r w:rsidRPr="00215127">
        <w:rPr>
          <w:rFonts w:ascii="Calibri" w:hAnsi="Calibri" w:cs="Calibri"/>
          <w:sz w:val="20"/>
          <w:szCs w:val="20"/>
        </w:rPr>
        <w:t>Responsible</w:t>
      </w:r>
      <w:r w:rsidRPr="00215127">
        <w:rPr>
          <w:rFonts w:ascii="Calibri" w:hAnsi="Calibri" w:cs="Calibri"/>
          <w:spacing w:val="-11"/>
          <w:sz w:val="20"/>
          <w:szCs w:val="20"/>
        </w:rPr>
        <w:t xml:space="preserve"> </w:t>
      </w:r>
      <w:r w:rsidRPr="00215127">
        <w:rPr>
          <w:rFonts w:ascii="Calibri" w:hAnsi="Calibri" w:cs="Calibri"/>
          <w:sz w:val="20"/>
          <w:szCs w:val="20"/>
        </w:rPr>
        <w:t>for</w:t>
      </w:r>
      <w:r w:rsidRPr="00215127">
        <w:rPr>
          <w:rFonts w:ascii="Calibri" w:hAnsi="Calibri" w:cs="Calibri"/>
          <w:spacing w:val="-7"/>
          <w:sz w:val="20"/>
          <w:szCs w:val="20"/>
        </w:rPr>
        <w:t xml:space="preserve"> </w:t>
      </w:r>
      <w:r w:rsidRPr="00215127">
        <w:rPr>
          <w:rFonts w:ascii="Calibri" w:hAnsi="Calibri" w:cs="Calibri"/>
          <w:sz w:val="20"/>
          <w:szCs w:val="20"/>
        </w:rPr>
        <w:t>reporting</w:t>
      </w:r>
      <w:r w:rsidRPr="00215127">
        <w:rPr>
          <w:rFonts w:ascii="Calibri" w:hAnsi="Calibri" w:cs="Calibri"/>
          <w:spacing w:val="-10"/>
          <w:sz w:val="20"/>
          <w:szCs w:val="20"/>
        </w:rPr>
        <w:t xml:space="preserve"> </w:t>
      </w:r>
      <w:r w:rsidRPr="00215127">
        <w:rPr>
          <w:rFonts w:ascii="Calibri" w:hAnsi="Calibri" w:cs="Calibri"/>
          <w:sz w:val="20"/>
          <w:szCs w:val="20"/>
        </w:rPr>
        <w:t>non-</w:t>
      </w:r>
      <w:r w:rsidRPr="00215127">
        <w:rPr>
          <w:rFonts w:ascii="Calibri" w:hAnsi="Calibri" w:cs="Calibri"/>
          <w:spacing w:val="-8"/>
          <w:sz w:val="20"/>
          <w:szCs w:val="20"/>
        </w:rPr>
        <w:t xml:space="preserve"> </w:t>
      </w:r>
      <w:r w:rsidRPr="00215127">
        <w:rPr>
          <w:rFonts w:ascii="Calibri" w:hAnsi="Calibri" w:cs="Calibri"/>
          <w:sz w:val="20"/>
          <w:szCs w:val="20"/>
        </w:rPr>
        <w:t>progressing students to D</w:t>
      </w:r>
      <w:r w:rsidR="00AC2B88" w:rsidRPr="00215127">
        <w:rPr>
          <w:rFonts w:ascii="Calibri" w:hAnsi="Calibri" w:cs="Calibri"/>
          <w:sz w:val="20"/>
          <w:szCs w:val="20"/>
        </w:rPr>
        <w:t>HA</w:t>
      </w:r>
      <w:r w:rsidRPr="00215127">
        <w:rPr>
          <w:rFonts w:ascii="Calibri" w:hAnsi="Calibri" w:cs="Calibri"/>
          <w:sz w:val="20"/>
          <w:szCs w:val="20"/>
        </w:rPr>
        <w:t xml:space="preserve"> on PRISMS and for issuing e-</w:t>
      </w:r>
      <w:proofErr w:type="spellStart"/>
      <w:r w:rsidRPr="00215127">
        <w:rPr>
          <w:rFonts w:ascii="Calibri" w:hAnsi="Calibri" w:cs="Calibri"/>
          <w:sz w:val="20"/>
          <w:szCs w:val="20"/>
        </w:rPr>
        <w:t>CoEs</w:t>
      </w:r>
      <w:proofErr w:type="spellEnd"/>
      <w:r w:rsidRPr="00215127">
        <w:rPr>
          <w:rFonts w:ascii="Calibri" w:hAnsi="Calibri" w:cs="Calibri"/>
          <w:sz w:val="20"/>
          <w:szCs w:val="20"/>
        </w:rPr>
        <w:t xml:space="preserve"> and cancelling</w:t>
      </w:r>
      <w:r w:rsidRPr="00215127">
        <w:rPr>
          <w:rFonts w:ascii="Calibri" w:hAnsi="Calibri" w:cs="Calibri"/>
          <w:spacing w:val="-23"/>
          <w:sz w:val="20"/>
          <w:szCs w:val="20"/>
        </w:rPr>
        <w:t xml:space="preserve"> </w:t>
      </w:r>
      <w:r w:rsidRPr="00215127">
        <w:rPr>
          <w:rFonts w:ascii="Calibri" w:hAnsi="Calibri" w:cs="Calibri"/>
          <w:sz w:val="20"/>
          <w:szCs w:val="20"/>
        </w:rPr>
        <w:t>e-Co.</w:t>
      </w:r>
    </w:p>
    <w:p w14:paraId="3D997E55" w14:textId="77777777" w:rsidR="00BE1999" w:rsidRPr="00215127" w:rsidRDefault="00BE1999" w:rsidP="00BE1999">
      <w:pPr>
        <w:pStyle w:val="ColourfulListAccent1"/>
        <w:tabs>
          <w:tab w:val="left" w:pos="863"/>
          <w:tab w:val="left" w:pos="864"/>
        </w:tabs>
        <w:spacing w:before="32" w:line="278" w:lineRule="auto"/>
        <w:ind w:left="0" w:right="113" w:firstLine="0"/>
        <w:rPr>
          <w:rFonts w:ascii="Calibri" w:hAnsi="Calibri" w:cs="Calibri"/>
          <w:sz w:val="18"/>
        </w:rPr>
      </w:pPr>
    </w:p>
    <w:p w14:paraId="44905A3F" w14:textId="77777777" w:rsidR="00BE1999" w:rsidRPr="00215127" w:rsidRDefault="00BE1999" w:rsidP="002F7337">
      <w:pPr>
        <w:ind w:right="-619"/>
        <w:rPr>
          <w:rFonts w:ascii="Calibri" w:hAnsi="Calibri" w:cs="Calibri"/>
          <w:color w:val="000000"/>
        </w:rPr>
      </w:pPr>
    </w:p>
    <w:sectPr w:rsidR="00BE1999" w:rsidRPr="00215127" w:rsidSect="000E511B">
      <w:headerReference w:type="default" r:id="rId7"/>
      <w:footerReference w:type="default" r:id="rId8"/>
      <w:headerReference w:type="first" r:id="rId9"/>
      <w:footerReference w:type="firs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ABE3" w14:textId="77777777" w:rsidR="00B85A50" w:rsidRDefault="00B85A50" w:rsidP="00E84F92">
      <w:r>
        <w:separator/>
      </w:r>
    </w:p>
  </w:endnote>
  <w:endnote w:type="continuationSeparator" w:id="0">
    <w:p w14:paraId="6A7F63C3" w14:textId="77777777" w:rsidR="00B85A50" w:rsidRDefault="00B85A50" w:rsidP="00E8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rlito">
    <w:altName w:val="Calibri"/>
    <w:panose1 w:val="020B0604020202020204"/>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5C9A" w14:textId="77777777" w:rsidR="000E511B" w:rsidRDefault="00E84F92" w:rsidP="000E511B">
    <w:pPr>
      <w:jc w:val="center"/>
      <w:rPr>
        <w:rFonts w:ascii="Calibri" w:hAnsi="Calibri"/>
        <w:sz w:val="15"/>
        <w:szCs w:val="15"/>
      </w:rPr>
    </w:pPr>
    <w:r>
      <w:rPr>
        <w:rFonts w:ascii="Calibri" w:hAnsi="Calibri"/>
        <w:sz w:val="15"/>
        <w:szCs w:val="15"/>
      </w:rPr>
      <w:t>AUSTRALASIAN COLLEGE OF ADVANCED EDUCATION</w:t>
    </w:r>
    <w:r w:rsidRPr="00E84F92">
      <w:rPr>
        <w:rFonts w:ascii="Calibri" w:hAnsi="Calibri"/>
        <w:sz w:val="15"/>
        <w:szCs w:val="15"/>
      </w:rPr>
      <w:t xml:space="preserve"> | </w:t>
    </w:r>
    <w:r w:rsidR="000E511B" w:rsidRPr="00E84F92">
      <w:rPr>
        <w:rFonts w:ascii="Calibri" w:hAnsi="Calibri"/>
        <w:sz w:val="15"/>
        <w:szCs w:val="15"/>
      </w:rPr>
      <w:t>ABN:</w:t>
    </w:r>
    <w:r w:rsidRPr="00E84F92">
      <w:rPr>
        <w:rFonts w:ascii="Calibri" w:hAnsi="Calibri"/>
        <w:sz w:val="15"/>
        <w:szCs w:val="15"/>
      </w:rPr>
      <w:t xml:space="preserve">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sidR="000E511B">
      <w:rPr>
        <w:rFonts w:ascii="Calibri" w:hAnsi="Calibri"/>
        <w:sz w:val="15"/>
        <w:szCs w:val="15"/>
      </w:rPr>
      <w:t>1</w:t>
    </w:r>
    <w:r w:rsidRPr="00E84F92">
      <w:rPr>
        <w:rFonts w:ascii="Calibri" w:hAnsi="Calibri"/>
        <w:sz w:val="15"/>
        <w:szCs w:val="15"/>
      </w:rPr>
      <w:t xml:space="preserve"> </w:t>
    </w:r>
    <w:r w:rsidR="000E511B">
      <w:rPr>
        <w:rFonts w:ascii="Calibri" w:hAnsi="Calibri"/>
        <w:sz w:val="15"/>
        <w:szCs w:val="15"/>
      </w:rPr>
      <w:t>834</w:t>
    </w:r>
    <w:r w:rsidRPr="00E84F92">
      <w:rPr>
        <w:rFonts w:ascii="Calibri" w:hAnsi="Calibri"/>
        <w:sz w:val="15"/>
        <w:szCs w:val="15"/>
      </w:rPr>
      <w:t xml:space="preserve"> | RTO: 45</w:t>
    </w:r>
    <w:r w:rsidR="000E511B">
      <w:rPr>
        <w:rFonts w:ascii="Calibri" w:hAnsi="Calibri"/>
        <w:sz w:val="15"/>
        <w:szCs w:val="15"/>
      </w:rPr>
      <w:t>706</w:t>
    </w:r>
    <w:r w:rsidRPr="00E84F92">
      <w:rPr>
        <w:rFonts w:ascii="Calibri" w:hAnsi="Calibri"/>
        <w:sz w:val="15"/>
        <w:szCs w:val="15"/>
      </w:rPr>
      <w:t xml:space="preserve"> | CRICOS PROVIDER: 03</w:t>
    </w:r>
    <w:r w:rsidR="000E511B">
      <w:rPr>
        <w:rFonts w:ascii="Calibri" w:hAnsi="Calibri"/>
        <w:sz w:val="15"/>
        <w:szCs w:val="15"/>
      </w:rPr>
      <w:t>925H</w:t>
    </w:r>
  </w:p>
  <w:p w14:paraId="464E6852" w14:textId="77777777" w:rsidR="00E84F92" w:rsidRPr="00E84F92" w:rsidRDefault="000E511B" w:rsidP="000E511B">
    <w:pPr>
      <w:jc w:val="center"/>
      <w:rPr>
        <w:rFonts w:ascii="Calibri" w:hAnsi="Calibri"/>
        <w:sz w:val="15"/>
        <w:szCs w:val="15"/>
      </w:rPr>
    </w:pPr>
    <w:r w:rsidRPr="00E84F92">
      <w:rPr>
        <w:rFonts w:ascii="Calibri" w:hAnsi="Calibri"/>
        <w:sz w:val="15"/>
        <w:szCs w:val="15"/>
      </w:rPr>
      <w:t>ph. (</w:t>
    </w:r>
    <w:r w:rsidR="00E84F92" w:rsidRPr="00E84F92">
      <w:rPr>
        <w:rFonts w:ascii="Calibri" w:hAnsi="Calibri"/>
        <w:sz w:val="15"/>
        <w:szCs w:val="15"/>
      </w:rPr>
      <w:t xml:space="preserve">+61) </w:t>
    </w:r>
    <w:r w:rsidR="009957A9">
      <w:rPr>
        <w:rFonts w:ascii="Calibri" w:hAnsi="Calibri"/>
        <w:sz w:val="15"/>
        <w:szCs w:val="15"/>
      </w:rPr>
      <w:t>9572 3555</w:t>
    </w:r>
    <w:r w:rsidR="00E84F92"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w:t>
    </w:r>
    <w:r w:rsidR="00E84F92" w:rsidRPr="00E84F92">
      <w:rPr>
        <w:rFonts w:ascii="Calibri" w:hAnsi="Calibri"/>
        <w:sz w:val="15"/>
        <w:szCs w:val="15"/>
      </w:rPr>
      <w:t xml:space="preserve"> Street L</w:t>
    </w:r>
    <w:r>
      <w:rPr>
        <w:rFonts w:ascii="Calibri" w:hAnsi="Calibri"/>
        <w:sz w:val="15"/>
        <w:szCs w:val="15"/>
      </w:rPr>
      <w:t>eichhardt</w:t>
    </w:r>
    <w:r w:rsidR="00E84F92" w:rsidRPr="00E84F92">
      <w:rPr>
        <w:rFonts w:ascii="Calibri" w:hAnsi="Calibri"/>
        <w:sz w:val="15"/>
        <w:szCs w:val="15"/>
      </w:rPr>
      <w:t xml:space="preserve"> NSW 2</w:t>
    </w:r>
    <w:r>
      <w:rPr>
        <w:rFonts w:ascii="Calibri" w:hAnsi="Calibri"/>
        <w:sz w:val="15"/>
        <w:szCs w:val="15"/>
      </w:rPr>
      <w:t>040</w:t>
    </w:r>
    <w:r w:rsidR="00E84F92" w:rsidRPr="00E84F92">
      <w:rPr>
        <w:rFonts w:ascii="Calibri" w:hAnsi="Calibri"/>
        <w:sz w:val="15"/>
        <w:szCs w:val="15"/>
      </w:rPr>
      <w:t xml:space="preserve"> Version: </w:t>
    </w:r>
    <w:r>
      <w:rPr>
        <w:rFonts w:ascii="Calibri" w:hAnsi="Calibri"/>
        <w:sz w:val="15"/>
        <w:szCs w:val="15"/>
      </w:rPr>
      <w:t>1</w:t>
    </w:r>
    <w:r w:rsidR="00E84F92" w:rsidRPr="00E84F92">
      <w:rPr>
        <w:rFonts w:ascii="Calibri" w:hAnsi="Calibri"/>
        <w:sz w:val="15"/>
        <w:szCs w:val="15"/>
      </w:rPr>
      <w:t>.</w:t>
    </w:r>
    <w:r>
      <w:rPr>
        <w:rFonts w:ascii="Calibri" w:hAnsi="Calibri"/>
        <w:sz w:val="15"/>
        <w:szCs w:val="15"/>
      </w:rPr>
      <w:t>0</w:t>
    </w:r>
    <w:r w:rsidR="00E84F92" w:rsidRPr="00E84F92">
      <w:rPr>
        <w:rFonts w:ascii="Calibri" w:hAnsi="Calibri"/>
        <w:sz w:val="15"/>
        <w:szCs w:val="15"/>
      </w:rPr>
      <w:t xml:space="preserve"> J</w:t>
    </w:r>
    <w:r>
      <w:rPr>
        <w:rFonts w:ascii="Calibri" w:hAnsi="Calibri"/>
        <w:sz w:val="15"/>
        <w:szCs w:val="15"/>
      </w:rPr>
      <w:t>ul</w:t>
    </w:r>
    <w:r w:rsidR="00E84F92" w:rsidRPr="00E84F92">
      <w:rPr>
        <w:rFonts w:ascii="Calibri" w:hAnsi="Calibri"/>
        <w:sz w:val="15"/>
        <w:szCs w:val="15"/>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63EF" w14:textId="77777777" w:rsidR="00AC2B88" w:rsidRDefault="00AC2B88" w:rsidP="00AC2B88">
    <w:pPr>
      <w:jc w:val="center"/>
      <w:rPr>
        <w:rFonts w:ascii="Calibri" w:hAnsi="Calibri"/>
        <w:sz w:val="15"/>
        <w:szCs w:val="15"/>
      </w:rPr>
    </w:pP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CRICOS PROVIDER: 03</w:t>
    </w:r>
    <w:r>
      <w:rPr>
        <w:rFonts w:ascii="Calibri" w:hAnsi="Calibri"/>
        <w:sz w:val="15"/>
        <w:szCs w:val="15"/>
      </w:rPr>
      <w:t>925H</w:t>
    </w:r>
  </w:p>
  <w:p w14:paraId="4993BAD7" w14:textId="77777777" w:rsidR="000E511B" w:rsidRPr="00AC2B88" w:rsidRDefault="00AC2B88" w:rsidP="00AC2B88">
    <w:pPr>
      <w:jc w:val="center"/>
      <w:rPr>
        <w:rFonts w:ascii="Calibri" w:hAnsi="Calibri"/>
        <w:sz w:val="15"/>
        <w:szCs w:val="15"/>
      </w:rPr>
    </w:pPr>
    <w:r w:rsidRPr="00E84F92">
      <w:rPr>
        <w:rFonts w:ascii="Calibri" w:hAnsi="Calibri"/>
        <w:sz w:val="15"/>
        <w:szCs w:val="15"/>
      </w:rPr>
      <w:t xml:space="preserve">ph. (+61) </w:t>
    </w:r>
    <w:r>
      <w:rPr>
        <w:rFonts w:ascii="Calibri" w:hAnsi="Calibri"/>
        <w:sz w:val="15"/>
        <w:szCs w:val="15"/>
      </w:rPr>
      <w:t>9572 3555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FA74" w14:textId="77777777" w:rsidR="00B85A50" w:rsidRDefault="00B85A50" w:rsidP="00E84F92">
      <w:r>
        <w:separator/>
      </w:r>
    </w:p>
  </w:footnote>
  <w:footnote w:type="continuationSeparator" w:id="0">
    <w:p w14:paraId="1DF304DF" w14:textId="77777777" w:rsidR="00B85A50" w:rsidRDefault="00B85A50" w:rsidP="00E84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7ED5" w14:textId="77777777" w:rsidR="002F7337" w:rsidRDefault="00B85A50" w:rsidP="002F7337">
    <w:pPr>
      <w:pStyle w:val="Header"/>
      <w:jc w:val="center"/>
      <w:rPr>
        <w:noProof/>
      </w:rPr>
    </w:pPr>
    <w:r w:rsidRPr="00785087">
      <w:rPr>
        <w:noProof/>
      </w:rPr>
      <w:pict w14:anchorId="15E9E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clipart&#10;&#10;Description automatically generated" style="width:207.15pt;height:58.4pt;visibility:visible;mso-width-percent:0;mso-height-percent:0;mso-width-percent:0;mso-height-percent:0">
          <v:imagedata r:id="rId1" o:title="A picture containing text, clipart&#10;&#10;Description automatically generated"/>
        </v:shape>
      </w:pict>
    </w:r>
  </w:p>
  <w:p w14:paraId="0B7D811B" w14:textId="77777777" w:rsidR="002F7337" w:rsidRDefault="002F7337" w:rsidP="002F73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AF7A" w14:textId="77777777" w:rsidR="00E84F92" w:rsidRDefault="00B85A50" w:rsidP="00E84F92">
    <w:pPr>
      <w:pStyle w:val="Header"/>
      <w:jc w:val="center"/>
    </w:pPr>
    <w:r w:rsidRPr="00785087">
      <w:rPr>
        <w:noProof/>
      </w:rPr>
      <w:pict w14:anchorId="7E261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picture containing text, clipart&#10;&#10;Description automatically generated" style="width:207.15pt;height:58.4pt;visibility:visible;mso-width-percent:0;mso-height-percent:0;mso-width-percent:0;mso-height-percent:0">
          <v:imagedata r:id="rId1" o:title="A picture containing text, clipart&#10;&#10;Description automatically generated"/>
        </v:shape>
      </w:pict>
    </w:r>
  </w:p>
  <w:p w14:paraId="5859CBDD" w14:textId="77777777" w:rsidR="00E84F92" w:rsidRDefault="00E84F92" w:rsidP="00E84F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6AE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B00DA"/>
    <w:multiLevelType w:val="hybridMultilevel"/>
    <w:tmpl w:val="A4CEE3C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37262"/>
    <w:multiLevelType w:val="hybridMultilevel"/>
    <w:tmpl w:val="F0D4ABF4"/>
    <w:lvl w:ilvl="0" w:tplc="9468078C">
      <w:start w:val="1"/>
      <w:numFmt w:val="lowerLetter"/>
      <w:lvlText w:val="%1."/>
      <w:lvlJc w:val="left"/>
      <w:pPr>
        <w:ind w:left="823" w:hanging="361"/>
      </w:pPr>
      <w:rPr>
        <w:rFonts w:ascii="Times New Roman" w:eastAsia="Carlito" w:hAnsi="Times New Roman" w:cs="Times New Roman" w:hint="default"/>
        <w:spacing w:val="-6"/>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C542A"/>
    <w:multiLevelType w:val="hybridMultilevel"/>
    <w:tmpl w:val="25C2F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E4A76"/>
    <w:multiLevelType w:val="hybridMultilevel"/>
    <w:tmpl w:val="2DBE1D00"/>
    <w:lvl w:ilvl="0" w:tplc="F9C81B4E">
      <w:start w:val="1"/>
      <w:numFmt w:val="decimal"/>
      <w:lvlText w:val="%1."/>
      <w:lvlJc w:val="left"/>
      <w:pPr>
        <w:ind w:left="463" w:hanging="360"/>
      </w:pPr>
      <w:rPr>
        <w:rFonts w:ascii="Times New Roman" w:eastAsia="Carlito" w:hAnsi="Times New Roman" w:cs="Times New Roman" w:hint="default"/>
        <w:b/>
        <w:bCs/>
        <w:spacing w:val="-4"/>
        <w:w w:val="100"/>
        <w:sz w:val="20"/>
        <w:szCs w:val="20"/>
        <w:lang w:val="en-US" w:eastAsia="en-US" w:bidi="ar-SA"/>
      </w:rPr>
    </w:lvl>
    <w:lvl w:ilvl="1" w:tplc="9468078C">
      <w:start w:val="1"/>
      <w:numFmt w:val="lowerLetter"/>
      <w:lvlText w:val="%2."/>
      <w:lvlJc w:val="left"/>
      <w:pPr>
        <w:ind w:left="823" w:hanging="361"/>
      </w:pPr>
      <w:rPr>
        <w:rFonts w:ascii="Times New Roman" w:eastAsia="Carlito" w:hAnsi="Times New Roman" w:cs="Times New Roman" w:hint="default"/>
        <w:spacing w:val="-6"/>
        <w:w w:val="100"/>
        <w:sz w:val="20"/>
        <w:szCs w:val="20"/>
        <w:lang w:val="en-US" w:eastAsia="en-US" w:bidi="ar-SA"/>
      </w:rPr>
    </w:lvl>
    <w:lvl w:ilvl="2" w:tplc="3E2A358E">
      <w:numFmt w:val="bullet"/>
      <w:lvlText w:val="-"/>
      <w:lvlJc w:val="left"/>
      <w:pPr>
        <w:ind w:left="1543" w:hanging="360"/>
      </w:pPr>
      <w:rPr>
        <w:rFonts w:ascii="Carlito" w:eastAsia="Carlito" w:hAnsi="Carlito" w:cs="Carlito" w:hint="default"/>
        <w:spacing w:val="-10"/>
        <w:w w:val="100"/>
        <w:sz w:val="18"/>
        <w:szCs w:val="18"/>
        <w:lang w:val="en-US" w:eastAsia="en-US" w:bidi="ar-SA"/>
      </w:rPr>
    </w:lvl>
    <w:lvl w:ilvl="3" w:tplc="E994611A">
      <w:numFmt w:val="bullet"/>
      <w:lvlText w:val="•"/>
      <w:lvlJc w:val="left"/>
      <w:pPr>
        <w:ind w:left="2502" w:hanging="360"/>
      </w:pPr>
      <w:rPr>
        <w:rFonts w:hint="default"/>
        <w:lang w:val="en-US" w:eastAsia="en-US" w:bidi="ar-SA"/>
      </w:rPr>
    </w:lvl>
    <w:lvl w:ilvl="4" w:tplc="86AA972E">
      <w:numFmt w:val="bullet"/>
      <w:lvlText w:val="•"/>
      <w:lvlJc w:val="left"/>
      <w:pPr>
        <w:ind w:left="3465" w:hanging="360"/>
      </w:pPr>
      <w:rPr>
        <w:rFonts w:hint="default"/>
        <w:lang w:val="en-US" w:eastAsia="en-US" w:bidi="ar-SA"/>
      </w:rPr>
    </w:lvl>
    <w:lvl w:ilvl="5" w:tplc="444A54F8">
      <w:numFmt w:val="bullet"/>
      <w:lvlText w:val="•"/>
      <w:lvlJc w:val="left"/>
      <w:pPr>
        <w:ind w:left="4427" w:hanging="360"/>
      </w:pPr>
      <w:rPr>
        <w:rFonts w:hint="default"/>
        <w:lang w:val="en-US" w:eastAsia="en-US" w:bidi="ar-SA"/>
      </w:rPr>
    </w:lvl>
    <w:lvl w:ilvl="6" w:tplc="38A0CC6A">
      <w:numFmt w:val="bullet"/>
      <w:lvlText w:val="•"/>
      <w:lvlJc w:val="left"/>
      <w:pPr>
        <w:ind w:left="5390" w:hanging="360"/>
      </w:pPr>
      <w:rPr>
        <w:rFonts w:hint="default"/>
        <w:lang w:val="en-US" w:eastAsia="en-US" w:bidi="ar-SA"/>
      </w:rPr>
    </w:lvl>
    <w:lvl w:ilvl="7" w:tplc="8122673C">
      <w:numFmt w:val="bullet"/>
      <w:lvlText w:val="•"/>
      <w:lvlJc w:val="left"/>
      <w:pPr>
        <w:ind w:left="6352" w:hanging="360"/>
      </w:pPr>
      <w:rPr>
        <w:rFonts w:hint="default"/>
        <w:lang w:val="en-US" w:eastAsia="en-US" w:bidi="ar-SA"/>
      </w:rPr>
    </w:lvl>
    <w:lvl w:ilvl="8" w:tplc="D04A4186">
      <w:numFmt w:val="bullet"/>
      <w:lvlText w:val="•"/>
      <w:lvlJc w:val="left"/>
      <w:pPr>
        <w:ind w:left="7315" w:hanging="360"/>
      </w:pPr>
      <w:rPr>
        <w:rFonts w:hint="default"/>
        <w:lang w:val="en-US" w:eastAsia="en-US" w:bidi="ar-SA"/>
      </w:rPr>
    </w:lvl>
  </w:abstractNum>
  <w:abstractNum w:abstractNumId="5" w15:restartNumberingAfterBreak="0">
    <w:nsid w:val="0F974C64"/>
    <w:multiLevelType w:val="hybridMultilevel"/>
    <w:tmpl w:val="AAA4ED56"/>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0F9868AB"/>
    <w:multiLevelType w:val="multilevel"/>
    <w:tmpl w:val="AD96D6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5"/>
      <w:numFmt w:val="bullet"/>
      <w:lvlText w:val="-"/>
      <w:lvlJc w:val="left"/>
      <w:pPr>
        <w:tabs>
          <w:tab w:val="num" w:pos="2340"/>
        </w:tabs>
        <w:ind w:left="234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eastAsia="Times New Roman" w:hAnsi="Symbol" w:cs="Times New Roman" w:hint="default"/>
        <w:color w:val="auto"/>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D55107"/>
    <w:multiLevelType w:val="hybridMultilevel"/>
    <w:tmpl w:val="75B41506"/>
    <w:lvl w:ilvl="0" w:tplc="F338614E">
      <w:numFmt w:val="bullet"/>
      <w:lvlText w:val="•"/>
      <w:lvlJc w:val="left"/>
      <w:pPr>
        <w:ind w:left="387" w:hanging="228"/>
      </w:pPr>
      <w:rPr>
        <w:rFonts w:ascii="Carlito" w:eastAsia="Carlito" w:hAnsi="Carlito" w:cs="Carlito" w:hint="default"/>
        <w:spacing w:val="-4"/>
        <w:w w:val="100"/>
        <w:sz w:val="18"/>
        <w:szCs w:val="18"/>
        <w:lang w:val="en-US" w:eastAsia="en-US" w:bidi="ar-SA"/>
      </w:rPr>
    </w:lvl>
    <w:lvl w:ilvl="1" w:tplc="6D769F40">
      <w:numFmt w:val="bullet"/>
      <w:lvlText w:val="•"/>
      <w:lvlJc w:val="left"/>
      <w:pPr>
        <w:ind w:left="1266" w:hanging="228"/>
      </w:pPr>
      <w:rPr>
        <w:rFonts w:hint="default"/>
        <w:lang w:val="en-US" w:eastAsia="en-US" w:bidi="ar-SA"/>
      </w:rPr>
    </w:lvl>
    <w:lvl w:ilvl="2" w:tplc="E18C6E2A">
      <w:numFmt w:val="bullet"/>
      <w:lvlText w:val="•"/>
      <w:lvlJc w:val="left"/>
      <w:pPr>
        <w:ind w:left="2152" w:hanging="228"/>
      </w:pPr>
      <w:rPr>
        <w:rFonts w:hint="default"/>
        <w:lang w:val="en-US" w:eastAsia="en-US" w:bidi="ar-SA"/>
      </w:rPr>
    </w:lvl>
    <w:lvl w:ilvl="3" w:tplc="D4240440">
      <w:numFmt w:val="bullet"/>
      <w:lvlText w:val="•"/>
      <w:lvlJc w:val="left"/>
      <w:pPr>
        <w:ind w:left="3038" w:hanging="228"/>
      </w:pPr>
      <w:rPr>
        <w:rFonts w:hint="default"/>
        <w:lang w:val="en-US" w:eastAsia="en-US" w:bidi="ar-SA"/>
      </w:rPr>
    </w:lvl>
    <w:lvl w:ilvl="4" w:tplc="87D69BC8">
      <w:numFmt w:val="bullet"/>
      <w:lvlText w:val="•"/>
      <w:lvlJc w:val="left"/>
      <w:pPr>
        <w:ind w:left="3924" w:hanging="228"/>
      </w:pPr>
      <w:rPr>
        <w:rFonts w:hint="default"/>
        <w:lang w:val="en-US" w:eastAsia="en-US" w:bidi="ar-SA"/>
      </w:rPr>
    </w:lvl>
    <w:lvl w:ilvl="5" w:tplc="E0E43094">
      <w:numFmt w:val="bullet"/>
      <w:lvlText w:val="•"/>
      <w:lvlJc w:val="left"/>
      <w:pPr>
        <w:ind w:left="4810" w:hanging="228"/>
      </w:pPr>
      <w:rPr>
        <w:rFonts w:hint="default"/>
        <w:lang w:val="en-US" w:eastAsia="en-US" w:bidi="ar-SA"/>
      </w:rPr>
    </w:lvl>
    <w:lvl w:ilvl="6" w:tplc="FFB8C648">
      <w:numFmt w:val="bullet"/>
      <w:lvlText w:val="•"/>
      <w:lvlJc w:val="left"/>
      <w:pPr>
        <w:ind w:left="5696" w:hanging="228"/>
      </w:pPr>
      <w:rPr>
        <w:rFonts w:hint="default"/>
        <w:lang w:val="en-US" w:eastAsia="en-US" w:bidi="ar-SA"/>
      </w:rPr>
    </w:lvl>
    <w:lvl w:ilvl="7" w:tplc="2D16F90E">
      <w:numFmt w:val="bullet"/>
      <w:lvlText w:val="•"/>
      <w:lvlJc w:val="left"/>
      <w:pPr>
        <w:ind w:left="6582" w:hanging="228"/>
      </w:pPr>
      <w:rPr>
        <w:rFonts w:hint="default"/>
        <w:lang w:val="en-US" w:eastAsia="en-US" w:bidi="ar-SA"/>
      </w:rPr>
    </w:lvl>
    <w:lvl w:ilvl="8" w:tplc="3612ABC4">
      <w:numFmt w:val="bullet"/>
      <w:lvlText w:val="•"/>
      <w:lvlJc w:val="left"/>
      <w:pPr>
        <w:ind w:left="7468" w:hanging="228"/>
      </w:pPr>
      <w:rPr>
        <w:rFonts w:hint="default"/>
        <w:lang w:val="en-US" w:eastAsia="en-US" w:bidi="ar-SA"/>
      </w:rPr>
    </w:lvl>
  </w:abstractNum>
  <w:abstractNum w:abstractNumId="8" w15:restartNumberingAfterBreak="0">
    <w:nsid w:val="17683856"/>
    <w:multiLevelType w:val="hybridMultilevel"/>
    <w:tmpl w:val="2DBE1D00"/>
    <w:lvl w:ilvl="0" w:tplc="F9C81B4E">
      <w:start w:val="1"/>
      <w:numFmt w:val="decimal"/>
      <w:lvlText w:val="%1."/>
      <w:lvlJc w:val="left"/>
      <w:pPr>
        <w:ind w:left="463" w:hanging="360"/>
      </w:pPr>
      <w:rPr>
        <w:rFonts w:ascii="Times New Roman" w:eastAsia="Carlito" w:hAnsi="Times New Roman" w:cs="Times New Roman" w:hint="default"/>
        <w:b/>
        <w:bCs/>
        <w:spacing w:val="-4"/>
        <w:w w:val="100"/>
        <w:sz w:val="20"/>
        <w:szCs w:val="20"/>
        <w:lang w:val="en-US" w:eastAsia="en-US" w:bidi="ar-SA"/>
      </w:rPr>
    </w:lvl>
    <w:lvl w:ilvl="1" w:tplc="9468078C">
      <w:start w:val="1"/>
      <w:numFmt w:val="lowerLetter"/>
      <w:lvlText w:val="%2."/>
      <w:lvlJc w:val="left"/>
      <w:pPr>
        <w:ind w:left="823" w:hanging="361"/>
      </w:pPr>
      <w:rPr>
        <w:rFonts w:ascii="Times New Roman" w:eastAsia="Carlito" w:hAnsi="Times New Roman" w:cs="Times New Roman" w:hint="default"/>
        <w:spacing w:val="-6"/>
        <w:w w:val="100"/>
        <w:sz w:val="20"/>
        <w:szCs w:val="20"/>
        <w:lang w:val="en-US" w:eastAsia="en-US" w:bidi="ar-SA"/>
      </w:rPr>
    </w:lvl>
    <w:lvl w:ilvl="2" w:tplc="3E2A358E">
      <w:numFmt w:val="bullet"/>
      <w:lvlText w:val="-"/>
      <w:lvlJc w:val="left"/>
      <w:pPr>
        <w:ind w:left="1543" w:hanging="360"/>
      </w:pPr>
      <w:rPr>
        <w:rFonts w:ascii="Carlito" w:eastAsia="Carlito" w:hAnsi="Carlito" w:cs="Carlito" w:hint="default"/>
        <w:spacing w:val="-10"/>
        <w:w w:val="100"/>
        <w:sz w:val="18"/>
        <w:szCs w:val="18"/>
        <w:lang w:val="en-US" w:eastAsia="en-US" w:bidi="ar-SA"/>
      </w:rPr>
    </w:lvl>
    <w:lvl w:ilvl="3" w:tplc="E994611A">
      <w:numFmt w:val="bullet"/>
      <w:lvlText w:val="•"/>
      <w:lvlJc w:val="left"/>
      <w:pPr>
        <w:ind w:left="2502" w:hanging="360"/>
      </w:pPr>
      <w:rPr>
        <w:rFonts w:hint="default"/>
        <w:lang w:val="en-US" w:eastAsia="en-US" w:bidi="ar-SA"/>
      </w:rPr>
    </w:lvl>
    <w:lvl w:ilvl="4" w:tplc="86AA972E">
      <w:numFmt w:val="bullet"/>
      <w:lvlText w:val="•"/>
      <w:lvlJc w:val="left"/>
      <w:pPr>
        <w:ind w:left="3465" w:hanging="360"/>
      </w:pPr>
      <w:rPr>
        <w:rFonts w:hint="default"/>
        <w:lang w:val="en-US" w:eastAsia="en-US" w:bidi="ar-SA"/>
      </w:rPr>
    </w:lvl>
    <w:lvl w:ilvl="5" w:tplc="444A54F8">
      <w:numFmt w:val="bullet"/>
      <w:lvlText w:val="•"/>
      <w:lvlJc w:val="left"/>
      <w:pPr>
        <w:ind w:left="4427" w:hanging="360"/>
      </w:pPr>
      <w:rPr>
        <w:rFonts w:hint="default"/>
        <w:lang w:val="en-US" w:eastAsia="en-US" w:bidi="ar-SA"/>
      </w:rPr>
    </w:lvl>
    <w:lvl w:ilvl="6" w:tplc="38A0CC6A">
      <w:numFmt w:val="bullet"/>
      <w:lvlText w:val="•"/>
      <w:lvlJc w:val="left"/>
      <w:pPr>
        <w:ind w:left="5390" w:hanging="360"/>
      </w:pPr>
      <w:rPr>
        <w:rFonts w:hint="default"/>
        <w:lang w:val="en-US" w:eastAsia="en-US" w:bidi="ar-SA"/>
      </w:rPr>
    </w:lvl>
    <w:lvl w:ilvl="7" w:tplc="8122673C">
      <w:numFmt w:val="bullet"/>
      <w:lvlText w:val="•"/>
      <w:lvlJc w:val="left"/>
      <w:pPr>
        <w:ind w:left="6352" w:hanging="360"/>
      </w:pPr>
      <w:rPr>
        <w:rFonts w:hint="default"/>
        <w:lang w:val="en-US" w:eastAsia="en-US" w:bidi="ar-SA"/>
      </w:rPr>
    </w:lvl>
    <w:lvl w:ilvl="8" w:tplc="D04A4186">
      <w:numFmt w:val="bullet"/>
      <w:lvlText w:val="•"/>
      <w:lvlJc w:val="left"/>
      <w:pPr>
        <w:ind w:left="7315" w:hanging="360"/>
      </w:pPr>
      <w:rPr>
        <w:rFonts w:hint="default"/>
        <w:lang w:val="en-US" w:eastAsia="en-US" w:bidi="ar-SA"/>
      </w:rPr>
    </w:lvl>
  </w:abstractNum>
  <w:abstractNum w:abstractNumId="9" w15:restartNumberingAfterBreak="0">
    <w:nsid w:val="19A159EB"/>
    <w:multiLevelType w:val="hybridMultilevel"/>
    <w:tmpl w:val="48AC580C"/>
    <w:lvl w:ilvl="0" w:tplc="0409000F">
      <w:start w:val="1"/>
      <w:numFmt w:val="decimal"/>
      <w:lvlText w:val="%1."/>
      <w:lvlJc w:val="left"/>
      <w:pPr>
        <w:tabs>
          <w:tab w:val="num" w:pos="720"/>
        </w:tabs>
        <w:ind w:left="720" w:hanging="360"/>
      </w:pPr>
    </w:lvl>
    <w:lvl w:ilvl="1" w:tplc="1FD0C0F6">
      <w:start w:val="1"/>
      <w:numFmt w:val="bullet"/>
      <w:lvlText w:val=""/>
      <w:lvlJc w:val="left"/>
      <w:pPr>
        <w:tabs>
          <w:tab w:val="num" w:pos="1440"/>
        </w:tabs>
        <w:ind w:left="1440" w:hanging="360"/>
      </w:pPr>
      <w:rPr>
        <w:rFonts w:ascii="Symbol" w:hAnsi="Symbol" w:hint="default"/>
        <w:sz w:val="20"/>
        <w:szCs w:val="20"/>
      </w:rPr>
    </w:lvl>
    <w:lvl w:ilvl="2" w:tplc="6206DE38">
      <w:start w:val="5"/>
      <w:numFmt w:val="bullet"/>
      <w:lvlText w:val="-"/>
      <w:lvlJc w:val="left"/>
      <w:pPr>
        <w:tabs>
          <w:tab w:val="num" w:pos="2340"/>
        </w:tabs>
        <w:ind w:left="2340" w:hanging="360"/>
      </w:pPr>
      <w:rPr>
        <w:rFonts w:ascii="Century Gothic" w:eastAsia="Times New Roman" w:hAnsi="Century Gothic" w:cs="Times New Roman" w:hint="default"/>
      </w:rPr>
    </w:lvl>
    <w:lvl w:ilvl="3" w:tplc="D944C086">
      <w:start w:val="1"/>
      <w:numFmt w:val="bullet"/>
      <w:lvlText w:val=""/>
      <w:lvlJc w:val="left"/>
      <w:pPr>
        <w:tabs>
          <w:tab w:val="num" w:pos="2880"/>
        </w:tabs>
        <w:ind w:left="2880" w:hanging="360"/>
      </w:pPr>
      <w:rPr>
        <w:rFonts w:ascii="Symbol" w:eastAsia="Times New Roman" w:hAnsi="Symbol" w:cs="Times New Roman" w:hint="default"/>
        <w:color w:val="auto"/>
      </w:rPr>
    </w:lvl>
    <w:lvl w:ilvl="4" w:tplc="A1967102">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9C7DA2"/>
    <w:multiLevelType w:val="hybridMultilevel"/>
    <w:tmpl w:val="5A8888CE"/>
    <w:lvl w:ilvl="0" w:tplc="0C090005">
      <w:start w:val="1"/>
      <w:numFmt w:val="bullet"/>
      <w:lvlText w:val=""/>
      <w:lvlJc w:val="left"/>
      <w:pPr>
        <w:tabs>
          <w:tab w:val="num" w:pos="1149"/>
        </w:tabs>
        <w:ind w:left="1149"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E098A"/>
    <w:multiLevelType w:val="multilevel"/>
    <w:tmpl w:val="C428A5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5"/>
      <w:numFmt w:val="bullet"/>
      <w:lvlText w:val="-"/>
      <w:lvlJc w:val="left"/>
      <w:pPr>
        <w:tabs>
          <w:tab w:val="num" w:pos="2340"/>
        </w:tabs>
        <w:ind w:left="234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eastAsia="Times New Roman" w:hAnsi="Symbol" w:cs="Times New Roman" w:hint="default"/>
        <w:color w:val="auto"/>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1F7739"/>
    <w:multiLevelType w:val="multilevel"/>
    <w:tmpl w:val="C84811B8"/>
    <w:lvl w:ilvl="0">
      <w:start w:val="1"/>
      <w:numFmt w:val="bullet"/>
      <w:lvlText w:val=""/>
      <w:lvlJc w:val="left"/>
      <w:pPr>
        <w:tabs>
          <w:tab w:val="num" w:pos="567"/>
        </w:tabs>
        <w:ind w:left="567" w:firstLine="222"/>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33859"/>
    <w:multiLevelType w:val="hybridMultilevel"/>
    <w:tmpl w:val="F00C94D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4F46A34"/>
    <w:multiLevelType w:val="hybridMultilevel"/>
    <w:tmpl w:val="48AC580C"/>
    <w:lvl w:ilvl="0" w:tplc="0409000F">
      <w:start w:val="1"/>
      <w:numFmt w:val="decimal"/>
      <w:lvlText w:val="%1."/>
      <w:lvlJc w:val="left"/>
      <w:pPr>
        <w:tabs>
          <w:tab w:val="num" w:pos="720"/>
        </w:tabs>
        <w:ind w:left="720" w:hanging="360"/>
      </w:pPr>
    </w:lvl>
    <w:lvl w:ilvl="1" w:tplc="1FD0C0F6">
      <w:start w:val="1"/>
      <w:numFmt w:val="bullet"/>
      <w:lvlText w:val=""/>
      <w:lvlJc w:val="left"/>
      <w:pPr>
        <w:tabs>
          <w:tab w:val="num" w:pos="1440"/>
        </w:tabs>
        <w:ind w:left="1440" w:hanging="360"/>
      </w:pPr>
      <w:rPr>
        <w:rFonts w:ascii="Symbol" w:hAnsi="Symbol" w:hint="default"/>
        <w:sz w:val="20"/>
        <w:szCs w:val="20"/>
      </w:rPr>
    </w:lvl>
    <w:lvl w:ilvl="2" w:tplc="6206DE38">
      <w:start w:val="5"/>
      <w:numFmt w:val="bullet"/>
      <w:lvlText w:val="-"/>
      <w:lvlJc w:val="left"/>
      <w:pPr>
        <w:tabs>
          <w:tab w:val="num" w:pos="2340"/>
        </w:tabs>
        <w:ind w:left="2340" w:hanging="360"/>
      </w:pPr>
      <w:rPr>
        <w:rFonts w:ascii="Century Gothic" w:eastAsia="Times New Roman" w:hAnsi="Century Gothic" w:cs="Times New Roman" w:hint="default"/>
      </w:rPr>
    </w:lvl>
    <w:lvl w:ilvl="3" w:tplc="D944C086">
      <w:start w:val="1"/>
      <w:numFmt w:val="bullet"/>
      <w:lvlText w:val=""/>
      <w:lvlJc w:val="left"/>
      <w:pPr>
        <w:tabs>
          <w:tab w:val="num" w:pos="2880"/>
        </w:tabs>
        <w:ind w:left="2880" w:hanging="360"/>
      </w:pPr>
      <w:rPr>
        <w:rFonts w:ascii="Symbol" w:eastAsia="Times New Roman" w:hAnsi="Symbol" w:cs="Times New Roman" w:hint="default"/>
        <w:color w:val="auto"/>
      </w:rPr>
    </w:lvl>
    <w:lvl w:ilvl="4" w:tplc="A1967102">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3C040A"/>
    <w:multiLevelType w:val="multilevel"/>
    <w:tmpl w:val="AAA4ED5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34194DDB"/>
    <w:multiLevelType w:val="multilevel"/>
    <w:tmpl w:val="AD96D6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5"/>
      <w:numFmt w:val="bullet"/>
      <w:lvlText w:val="-"/>
      <w:lvlJc w:val="left"/>
      <w:pPr>
        <w:tabs>
          <w:tab w:val="num" w:pos="2340"/>
        </w:tabs>
        <w:ind w:left="234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eastAsia="Times New Roman" w:hAnsi="Symbol" w:cs="Times New Roman" w:hint="default"/>
        <w:color w:val="auto"/>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3D2232"/>
    <w:multiLevelType w:val="hybridMultilevel"/>
    <w:tmpl w:val="2DBE1D00"/>
    <w:lvl w:ilvl="0" w:tplc="F9C81B4E">
      <w:start w:val="1"/>
      <w:numFmt w:val="decimal"/>
      <w:lvlText w:val="%1."/>
      <w:lvlJc w:val="left"/>
      <w:pPr>
        <w:ind w:left="463" w:hanging="360"/>
      </w:pPr>
      <w:rPr>
        <w:rFonts w:ascii="Times New Roman" w:eastAsia="Carlito" w:hAnsi="Times New Roman" w:cs="Times New Roman" w:hint="default"/>
        <w:b/>
        <w:bCs/>
        <w:spacing w:val="-4"/>
        <w:w w:val="100"/>
        <w:sz w:val="20"/>
        <w:szCs w:val="20"/>
        <w:lang w:val="en-US" w:eastAsia="en-US" w:bidi="ar-SA"/>
      </w:rPr>
    </w:lvl>
    <w:lvl w:ilvl="1" w:tplc="9468078C">
      <w:start w:val="1"/>
      <w:numFmt w:val="lowerLetter"/>
      <w:lvlText w:val="%2."/>
      <w:lvlJc w:val="left"/>
      <w:pPr>
        <w:ind w:left="823" w:hanging="361"/>
      </w:pPr>
      <w:rPr>
        <w:rFonts w:ascii="Times New Roman" w:eastAsia="Carlito" w:hAnsi="Times New Roman" w:cs="Times New Roman" w:hint="default"/>
        <w:spacing w:val="-6"/>
        <w:w w:val="100"/>
        <w:sz w:val="20"/>
        <w:szCs w:val="20"/>
        <w:lang w:val="en-US" w:eastAsia="en-US" w:bidi="ar-SA"/>
      </w:rPr>
    </w:lvl>
    <w:lvl w:ilvl="2" w:tplc="3E2A358E">
      <w:numFmt w:val="bullet"/>
      <w:lvlText w:val="-"/>
      <w:lvlJc w:val="left"/>
      <w:pPr>
        <w:ind w:left="1543" w:hanging="360"/>
      </w:pPr>
      <w:rPr>
        <w:rFonts w:ascii="Carlito" w:eastAsia="Carlito" w:hAnsi="Carlito" w:cs="Carlito" w:hint="default"/>
        <w:spacing w:val="-10"/>
        <w:w w:val="100"/>
        <w:sz w:val="18"/>
        <w:szCs w:val="18"/>
        <w:lang w:val="en-US" w:eastAsia="en-US" w:bidi="ar-SA"/>
      </w:rPr>
    </w:lvl>
    <w:lvl w:ilvl="3" w:tplc="E994611A">
      <w:numFmt w:val="bullet"/>
      <w:lvlText w:val="•"/>
      <w:lvlJc w:val="left"/>
      <w:pPr>
        <w:ind w:left="2502" w:hanging="360"/>
      </w:pPr>
      <w:rPr>
        <w:rFonts w:hint="default"/>
        <w:lang w:val="en-US" w:eastAsia="en-US" w:bidi="ar-SA"/>
      </w:rPr>
    </w:lvl>
    <w:lvl w:ilvl="4" w:tplc="86AA972E">
      <w:numFmt w:val="bullet"/>
      <w:lvlText w:val="•"/>
      <w:lvlJc w:val="left"/>
      <w:pPr>
        <w:ind w:left="3465" w:hanging="360"/>
      </w:pPr>
      <w:rPr>
        <w:rFonts w:hint="default"/>
        <w:lang w:val="en-US" w:eastAsia="en-US" w:bidi="ar-SA"/>
      </w:rPr>
    </w:lvl>
    <w:lvl w:ilvl="5" w:tplc="444A54F8">
      <w:numFmt w:val="bullet"/>
      <w:lvlText w:val="•"/>
      <w:lvlJc w:val="left"/>
      <w:pPr>
        <w:ind w:left="4427" w:hanging="360"/>
      </w:pPr>
      <w:rPr>
        <w:rFonts w:hint="default"/>
        <w:lang w:val="en-US" w:eastAsia="en-US" w:bidi="ar-SA"/>
      </w:rPr>
    </w:lvl>
    <w:lvl w:ilvl="6" w:tplc="38A0CC6A">
      <w:numFmt w:val="bullet"/>
      <w:lvlText w:val="•"/>
      <w:lvlJc w:val="left"/>
      <w:pPr>
        <w:ind w:left="5390" w:hanging="360"/>
      </w:pPr>
      <w:rPr>
        <w:rFonts w:hint="default"/>
        <w:lang w:val="en-US" w:eastAsia="en-US" w:bidi="ar-SA"/>
      </w:rPr>
    </w:lvl>
    <w:lvl w:ilvl="7" w:tplc="8122673C">
      <w:numFmt w:val="bullet"/>
      <w:lvlText w:val="•"/>
      <w:lvlJc w:val="left"/>
      <w:pPr>
        <w:ind w:left="6352" w:hanging="360"/>
      </w:pPr>
      <w:rPr>
        <w:rFonts w:hint="default"/>
        <w:lang w:val="en-US" w:eastAsia="en-US" w:bidi="ar-SA"/>
      </w:rPr>
    </w:lvl>
    <w:lvl w:ilvl="8" w:tplc="D04A4186">
      <w:numFmt w:val="bullet"/>
      <w:lvlText w:val="•"/>
      <w:lvlJc w:val="left"/>
      <w:pPr>
        <w:ind w:left="7315" w:hanging="360"/>
      </w:pPr>
      <w:rPr>
        <w:rFonts w:hint="default"/>
        <w:lang w:val="en-US" w:eastAsia="en-US" w:bidi="ar-SA"/>
      </w:rPr>
    </w:lvl>
  </w:abstractNum>
  <w:abstractNum w:abstractNumId="18" w15:restartNumberingAfterBreak="0">
    <w:nsid w:val="35B1017B"/>
    <w:multiLevelType w:val="hybridMultilevel"/>
    <w:tmpl w:val="0C1CE0CE"/>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9" w15:restartNumberingAfterBreak="0">
    <w:nsid w:val="35B3623F"/>
    <w:multiLevelType w:val="multilevel"/>
    <w:tmpl w:val="90241EC2"/>
    <w:lvl w:ilvl="0">
      <w:start w:val="1"/>
      <w:numFmt w:val="bullet"/>
      <w:pStyle w:val="ListBullet"/>
      <w:lvlText w:val=""/>
      <w:lvlJc w:val="left"/>
      <w:rPr>
        <w:rFonts w:ascii="Symbol" w:hAnsi="Symbol" w:hint="default"/>
        <w:color w:val="000000"/>
        <w:sz w:val="20"/>
        <w:szCs w:val="20"/>
      </w:rPr>
    </w:lvl>
    <w:lvl w:ilvl="1">
      <w:start w:val="1"/>
      <w:numFmt w:val="bullet"/>
      <w:pStyle w:val="ListBullet2"/>
      <w:lvlText w:val=""/>
      <w:lvlJc w:val="left"/>
      <w:pPr>
        <w:ind w:left="714" w:hanging="357"/>
      </w:pPr>
      <w:rPr>
        <w:rFonts w:ascii="Symbol" w:hAnsi="Symbol" w:hint="default"/>
        <w:color w:val="auto"/>
      </w:rPr>
    </w:lvl>
    <w:lvl w:ilvl="2">
      <w:start w:val="1"/>
      <w:numFmt w:val="bullet"/>
      <w:pStyle w:val="ListBullet3"/>
      <w:lvlText w:val=""/>
      <w:lvlJc w:val="left"/>
      <w:pPr>
        <w:ind w:left="1071" w:hanging="357"/>
      </w:pPr>
      <w:rPr>
        <w:rFonts w:ascii="Symbol" w:hAnsi="Symbol" w:hint="default"/>
        <w:color w:val="000000"/>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0" w15:restartNumberingAfterBreak="0">
    <w:nsid w:val="36B87CEE"/>
    <w:multiLevelType w:val="hybridMultilevel"/>
    <w:tmpl w:val="FBD23926"/>
    <w:lvl w:ilvl="0" w:tplc="0C090005">
      <w:start w:val="1"/>
      <w:numFmt w:val="bullet"/>
      <w:lvlText w:val=""/>
      <w:lvlJc w:val="left"/>
      <w:pPr>
        <w:tabs>
          <w:tab w:val="num" w:pos="720"/>
        </w:tabs>
        <w:ind w:left="720" w:hanging="360"/>
      </w:pPr>
      <w:rPr>
        <w:rFonts w:ascii="Wingdings" w:hAnsi="Wingdings" w:hint="default"/>
      </w:rPr>
    </w:lvl>
    <w:lvl w:ilvl="1" w:tplc="1FD0C0F6">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DE1382"/>
    <w:multiLevelType w:val="hybridMultilevel"/>
    <w:tmpl w:val="A69080B6"/>
    <w:lvl w:ilvl="0" w:tplc="0C09000F">
      <w:start w:val="1"/>
      <w:numFmt w:val="decimal"/>
      <w:lvlText w:val="%1."/>
      <w:lvlJc w:val="left"/>
      <w:pPr>
        <w:tabs>
          <w:tab w:val="num" w:pos="720"/>
        </w:tabs>
        <w:ind w:left="720" w:hanging="360"/>
      </w:pPr>
      <w:rPr>
        <w:rFonts w:hint="default"/>
      </w:rPr>
    </w:lvl>
    <w:lvl w:ilvl="1" w:tplc="1FD0C0F6">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9578C5"/>
    <w:multiLevelType w:val="hybridMultilevel"/>
    <w:tmpl w:val="BF247EB8"/>
    <w:lvl w:ilvl="0" w:tplc="0409000F">
      <w:start w:val="1"/>
      <w:numFmt w:val="decimal"/>
      <w:lvlText w:val="%1."/>
      <w:lvlJc w:val="left"/>
      <w:pPr>
        <w:tabs>
          <w:tab w:val="num" w:pos="720"/>
        </w:tabs>
        <w:ind w:left="720" w:hanging="360"/>
      </w:pPr>
    </w:lvl>
    <w:lvl w:ilvl="1" w:tplc="0C09000B">
      <w:start w:val="1"/>
      <w:numFmt w:val="bullet"/>
      <w:lvlText w:val=""/>
      <w:lvlJc w:val="left"/>
      <w:pPr>
        <w:tabs>
          <w:tab w:val="num" w:pos="1440"/>
        </w:tabs>
        <w:ind w:left="1440" w:hanging="360"/>
      </w:pPr>
      <w:rPr>
        <w:rFonts w:ascii="Wingdings" w:hAnsi="Wingdings" w:hint="default"/>
        <w:sz w:val="20"/>
        <w:szCs w:val="20"/>
      </w:rPr>
    </w:lvl>
    <w:lvl w:ilvl="2" w:tplc="6206DE38">
      <w:start w:val="5"/>
      <w:numFmt w:val="bullet"/>
      <w:lvlText w:val="-"/>
      <w:lvlJc w:val="left"/>
      <w:pPr>
        <w:tabs>
          <w:tab w:val="num" w:pos="2340"/>
        </w:tabs>
        <w:ind w:left="2340" w:hanging="360"/>
      </w:pPr>
      <w:rPr>
        <w:rFonts w:ascii="Century Gothic" w:eastAsia="Times New Roman" w:hAnsi="Century Gothic" w:cs="Times New Roman" w:hint="default"/>
      </w:rPr>
    </w:lvl>
    <w:lvl w:ilvl="3" w:tplc="D944C086">
      <w:start w:val="1"/>
      <w:numFmt w:val="bullet"/>
      <w:lvlText w:val=""/>
      <w:lvlJc w:val="left"/>
      <w:pPr>
        <w:tabs>
          <w:tab w:val="num" w:pos="2880"/>
        </w:tabs>
        <w:ind w:left="2880" w:hanging="360"/>
      </w:pPr>
      <w:rPr>
        <w:rFonts w:ascii="Symbol" w:eastAsia="Times New Roman" w:hAnsi="Symbol" w:cs="Times New Roman" w:hint="default"/>
        <w:color w:val="auto"/>
      </w:rPr>
    </w:lvl>
    <w:lvl w:ilvl="4" w:tplc="A1967102">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E5201C"/>
    <w:multiLevelType w:val="hybridMultilevel"/>
    <w:tmpl w:val="FCB42E38"/>
    <w:lvl w:ilvl="0" w:tplc="E722A994">
      <w:start w:val="1"/>
      <w:numFmt w:val="bullet"/>
      <w:lvlText w:val=""/>
      <w:lvlJc w:val="left"/>
      <w:pPr>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6076E"/>
    <w:multiLevelType w:val="multilevel"/>
    <w:tmpl w:val="FBDCDF8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8C0590C"/>
    <w:multiLevelType w:val="hybridMultilevel"/>
    <w:tmpl w:val="B170C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759C1"/>
    <w:multiLevelType w:val="hybridMultilevel"/>
    <w:tmpl w:val="2E5ABA00"/>
    <w:lvl w:ilvl="0" w:tplc="BB6258FC">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62228"/>
    <w:multiLevelType w:val="hybridMultilevel"/>
    <w:tmpl w:val="FBDCDF8A"/>
    <w:lvl w:ilvl="0" w:tplc="1D3E16EC">
      <w:start w:val="1"/>
      <w:numFmt w:val="decimal"/>
      <w:lvlText w:val="%1."/>
      <w:lvlJc w:val="left"/>
      <w:pPr>
        <w:tabs>
          <w:tab w:val="num" w:pos="34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D6E55D4"/>
    <w:multiLevelType w:val="hybridMultilevel"/>
    <w:tmpl w:val="D81A0BE0"/>
    <w:lvl w:ilvl="0" w:tplc="0C090005">
      <w:start w:val="1"/>
      <w:numFmt w:val="bullet"/>
      <w:lvlText w:val=""/>
      <w:lvlJc w:val="left"/>
      <w:pPr>
        <w:tabs>
          <w:tab w:val="num" w:pos="3600"/>
        </w:tabs>
        <w:ind w:left="3600" w:hanging="360"/>
      </w:pPr>
      <w:rPr>
        <w:rFonts w:ascii="Wingdings" w:hAnsi="Wingdings" w:hint="default"/>
      </w:rPr>
    </w:lvl>
    <w:lvl w:ilvl="1" w:tplc="0C090003" w:tentative="1">
      <w:start w:val="1"/>
      <w:numFmt w:val="bullet"/>
      <w:lvlText w:val="o"/>
      <w:lvlJc w:val="left"/>
      <w:pPr>
        <w:tabs>
          <w:tab w:val="num" w:pos="4320"/>
        </w:tabs>
        <w:ind w:left="4320" w:hanging="360"/>
      </w:pPr>
      <w:rPr>
        <w:rFonts w:ascii="Courier New" w:hAnsi="Courier New" w:cs="Courier New" w:hint="default"/>
      </w:rPr>
    </w:lvl>
    <w:lvl w:ilvl="2" w:tplc="0C090005" w:tentative="1">
      <w:start w:val="1"/>
      <w:numFmt w:val="bullet"/>
      <w:lvlText w:val=""/>
      <w:lvlJc w:val="left"/>
      <w:pPr>
        <w:tabs>
          <w:tab w:val="num" w:pos="5040"/>
        </w:tabs>
        <w:ind w:left="5040" w:hanging="360"/>
      </w:pPr>
      <w:rPr>
        <w:rFonts w:ascii="Wingdings" w:hAnsi="Wingdings" w:hint="default"/>
      </w:rPr>
    </w:lvl>
    <w:lvl w:ilvl="3" w:tplc="0C090001" w:tentative="1">
      <w:start w:val="1"/>
      <w:numFmt w:val="bullet"/>
      <w:lvlText w:val=""/>
      <w:lvlJc w:val="left"/>
      <w:pPr>
        <w:tabs>
          <w:tab w:val="num" w:pos="5760"/>
        </w:tabs>
        <w:ind w:left="5760" w:hanging="360"/>
      </w:pPr>
      <w:rPr>
        <w:rFonts w:ascii="Symbol" w:hAnsi="Symbol" w:hint="default"/>
      </w:rPr>
    </w:lvl>
    <w:lvl w:ilvl="4" w:tplc="0C090003" w:tentative="1">
      <w:start w:val="1"/>
      <w:numFmt w:val="bullet"/>
      <w:lvlText w:val="o"/>
      <w:lvlJc w:val="left"/>
      <w:pPr>
        <w:tabs>
          <w:tab w:val="num" w:pos="6480"/>
        </w:tabs>
        <w:ind w:left="6480" w:hanging="360"/>
      </w:pPr>
      <w:rPr>
        <w:rFonts w:ascii="Courier New" w:hAnsi="Courier New" w:cs="Courier New" w:hint="default"/>
      </w:rPr>
    </w:lvl>
    <w:lvl w:ilvl="5" w:tplc="0C090005" w:tentative="1">
      <w:start w:val="1"/>
      <w:numFmt w:val="bullet"/>
      <w:lvlText w:val=""/>
      <w:lvlJc w:val="left"/>
      <w:pPr>
        <w:tabs>
          <w:tab w:val="num" w:pos="7200"/>
        </w:tabs>
        <w:ind w:left="7200" w:hanging="360"/>
      </w:pPr>
      <w:rPr>
        <w:rFonts w:ascii="Wingdings" w:hAnsi="Wingdings" w:hint="default"/>
      </w:rPr>
    </w:lvl>
    <w:lvl w:ilvl="6" w:tplc="0C090001" w:tentative="1">
      <w:start w:val="1"/>
      <w:numFmt w:val="bullet"/>
      <w:lvlText w:val=""/>
      <w:lvlJc w:val="left"/>
      <w:pPr>
        <w:tabs>
          <w:tab w:val="num" w:pos="7920"/>
        </w:tabs>
        <w:ind w:left="7920" w:hanging="360"/>
      </w:pPr>
      <w:rPr>
        <w:rFonts w:ascii="Symbol" w:hAnsi="Symbol" w:hint="default"/>
      </w:rPr>
    </w:lvl>
    <w:lvl w:ilvl="7" w:tplc="0C090003" w:tentative="1">
      <w:start w:val="1"/>
      <w:numFmt w:val="bullet"/>
      <w:lvlText w:val="o"/>
      <w:lvlJc w:val="left"/>
      <w:pPr>
        <w:tabs>
          <w:tab w:val="num" w:pos="8640"/>
        </w:tabs>
        <w:ind w:left="8640" w:hanging="360"/>
      </w:pPr>
      <w:rPr>
        <w:rFonts w:ascii="Courier New" w:hAnsi="Courier New" w:cs="Courier New" w:hint="default"/>
      </w:rPr>
    </w:lvl>
    <w:lvl w:ilvl="8" w:tplc="0C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7006596D"/>
    <w:multiLevelType w:val="hybridMultilevel"/>
    <w:tmpl w:val="C84811B8"/>
    <w:lvl w:ilvl="0" w:tplc="96A85210">
      <w:start w:val="1"/>
      <w:numFmt w:val="bullet"/>
      <w:lvlText w:val=""/>
      <w:lvlJc w:val="left"/>
      <w:pPr>
        <w:tabs>
          <w:tab w:val="num" w:pos="567"/>
        </w:tabs>
        <w:ind w:left="567" w:firstLine="222"/>
      </w:pPr>
      <w:rPr>
        <w:rFonts w:ascii="Symbol" w:eastAsia="Times New Roman"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E3ABD"/>
    <w:multiLevelType w:val="hybridMultilevel"/>
    <w:tmpl w:val="4E626264"/>
    <w:lvl w:ilvl="0" w:tplc="D944C086">
      <w:start w:val="1"/>
      <w:numFmt w:val="bullet"/>
      <w:lvlText w:val=""/>
      <w:lvlJc w:val="left"/>
      <w:pPr>
        <w:tabs>
          <w:tab w:val="num" w:pos="2340"/>
        </w:tabs>
        <w:ind w:left="2340" w:hanging="360"/>
      </w:pPr>
      <w:rPr>
        <w:rFonts w:ascii="Symbol" w:eastAsia="Times New Roman"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FF3FA8"/>
    <w:multiLevelType w:val="multilevel"/>
    <w:tmpl w:val="AD96D6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5"/>
      <w:numFmt w:val="bullet"/>
      <w:lvlText w:val="-"/>
      <w:lvlJc w:val="left"/>
      <w:pPr>
        <w:tabs>
          <w:tab w:val="num" w:pos="2340"/>
        </w:tabs>
        <w:ind w:left="234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eastAsia="Times New Roman" w:hAnsi="Symbol" w:cs="Times New Roman" w:hint="default"/>
        <w:color w:val="auto"/>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C753E6"/>
    <w:multiLevelType w:val="hybridMultilevel"/>
    <w:tmpl w:val="C850367E"/>
    <w:lvl w:ilvl="0" w:tplc="F294BFF0">
      <w:numFmt w:val="bullet"/>
      <w:lvlText w:val="•"/>
      <w:lvlJc w:val="left"/>
      <w:pPr>
        <w:ind w:left="395" w:hanging="229"/>
      </w:pPr>
      <w:rPr>
        <w:rFonts w:ascii="Carlito" w:eastAsia="Carlito" w:hAnsi="Carlito" w:cs="Carlito" w:hint="default"/>
        <w:spacing w:val="-3"/>
        <w:w w:val="100"/>
        <w:sz w:val="18"/>
        <w:szCs w:val="18"/>
        <w:lang w:val="en-US" w:eastAsia="en-US" w:bidi="ar-SA"/>
      </w:rPr>
    </w:lvl>
    <w:lvl w:ilvl="1" w:tplc="F506673E">
      <w:numFmt w:val="bullet"/>
      <w:lvlText w:val="•"/>
      <w:lvlJc w:val="left"/>
      <w:pPr>
        <w:ind w:left="1019" w:hanging="229"/>
      </w:pPr>
      <w:rPr>
        <w:rFonts w:hint="default"/>
        <w:lang w:val="en-US" w:eastAsia="en-US" w:bidi="ar-SA"/>
      </w:rPr>
    </w:lvl>
    <w:lvl w:ilvl="2" w:tplc="35B00320">
      <w:numFmt w:val="bullet"/>
      <w:lvlText w:val="•"/>
      <w:lvlJc w:val="left"/>
      <w:pPr>
        <w:ind w:left="1638" w:hanging="229"/>
      </w:pPr>
      <w:rPr>
        <w:rFonts w:hint="default"/>
        <w:lang w:val="en-US" w:eastAsia="en-US" w:bidi="ar-SA"/>
      </w:rPr>
    </w:lvl>
    <w:lvl w:ilvl="3" w:tplc="4D5066B8">
      <w:numFmt w:val="bullet"/>
      <w:lvlText w:val="•"/>
      <w:lvlJc w:val="left"/>
      <w:pPr>
        <w:ind w:left="2257" w:hanging="229"/>
      </w:pPr>
      <w:rPr>
        <w:rFonts w:hint="default"/>
        <w:lang w:val="en-US" w:eastAsia="en-US" w:bidi="ar-SA"/>
      </w:rPr>
    </w:lvl>
    <w:lvl w:ilvl="4" w:tplc="19C62C50">
      <w:numFmt w:val="bullet"/>
      <w:lvlText w:val="•"/>
      <w:lvlJc w:val="left"/>
      <w:pPr>
        <w:ind w:left="2876" w:hanging="229"/>
      </w:pPr>
      <w:rPr>
        <w:rFonts w:hint="default"/>
        <w:lang w:val="en-US" w:eastAsia="en-US" w:bidi="ar-SA"/>
      </w:rPr>
    </w:lvl>
    <w:lvl w:ilvl="5" w:tplc="5A561B36">
      <w:numFmt w:val="bullet"/>
      <w:lvlText w:val="•"/>
      <w:lvlJc w:val="left"/>
      <w:pPr>
        <w:ind w:left="3495" w:hanging="229"/>
      </w:pPr>
      <w:rPr>
        <w:rFonts w:hint="default"/>
        <w:lang w:val="en-US" w:eastAsia="en-US" w:bidi="ar-SA"/>
      </w:rPr>
    </w:lvl>
    <w:lvl w:ilvl="6" w:tplc="4544B442">
      <w:numFmt w:val="bullet"/>
      <w:lvlText w:val="•"/>
      <w:lvlJc w:val="left"/>
      <w:pPr>
        <w:ind w:left="4114" w:hanging="229"/>
      </w:pPr>
      <w:rPr>
        <w:rFonts w:hint="default"/>
        <w:lang w:val="en-US" w:eastAsia="en-US" w:bidi="ar-SA"/>
      </w:rPr>
    </w:lvl>
    <w:lvl w:ilvl="7" w:tplc="D646C332">
      <w:numFmt w:val="bullet"/>
      <w:lvlText w:val="•"/>
      <w:lvlJc w:val="left"/>
      <w:pPr>
        <w:ind w:left="4733" w:hanging="229"/>
      </w:pPr>
      <w:rPr>
        <w:rFonts w:hint="default"/>
        <w:lang w:val="en-US" w:eastAsia="en-US" w:bidi="ar-SA"/>
      </w:rPr>
    </w:lvl>
    <w:lvl w:ilvl="8" w:tplc="DDE680BC">
      <w:numFmt w:val="bullet"/>
      <w:lvlText w:val="•"/>
      <w:lvlJc w:val="left"/>
      <w:pPr>
        <w:ind w:left="5352" w:hanging="229"/>
      </w:pPr>
      <w:rPr>
        <w:rFonts w:hint="default"/>
        <w:lang w:val="en-US" w:eastAsia="en-US" w:bidi="ar-SA"/>
      </w:rPr>
    </w:lvl>
  </w:abstractNum>
  <w:abstractNum w:abstractNumId="33" w15:restartNumberingAfterBreak="0">
    <w:nsid w:val="764A498F"/>
    <w:multiLevelType w:val="hybridMultilevel"/>
    <w:tmpl w:val="6650759E"/>
    <w:lvl w:ilvl="0" w:tplc="0C09000B">
      <w:start w:val="1"/>
      <w:numFmt w:val="bullet"/>
      <w:lvlText w:val=""/>
      <w:lvlJc w:val="left"/>
      <w:pPr>
        <w:tabs>
          <w:tab w:val="num" w:pos="720"/>
        </w:tabs>
        <w:ind w:left="720" w:hanging="360"/>
      </w:pPr>
      <w:rPr>
        <w:rFonts w:ascii="Wingdings" w:hAnsi="Wingdings" w:hint="default"/>
      </w:rPr>
    </w:lvl>
    <w:lvl w:ilvl="1" w:tplc="1FD0C0F6">
      <w:start w:val="1"/>
      <w:numFmt w:val="bullet"/>
      <w:lvlText w:val=""/>
      <w:lvlJc w:val="left"/>
      <w:pPr>
        <w:tabs>
          <w:tab w:val="num" w:pos="1440"/>
        </w:tabs>
        <w:ind w:left="1440" w:hanging="360"/>
      </w:pPr>
      <w:rPr>
        <w:rFonts w:ascii="Symbol" w:hAnsi="Symbol" w:hint="default"/>
        <w:sz w:val="20"/>
        <w:szCs w:val="20"/>
      </w:rPr>
    </w:lvl>
    <w:lvl w:ilvl="2" w:tplc="6206DE38">
      <w:start w:val="5"/>
      <w:numFmt w:val="bullet"/>
      <w:lvlText w:val="-"/>
      <w:lvlJc w:val="left"/>
      <w:pPr>
        <w:tabs>
          <w:tab w:val="num" w:pos="2340"/>
        </w:tabs>
        <w:ind w:left="2340" w:hanging="360"/>
      </w:pPr>
      <w:rPr>
        <w:rFonts w:ascii="Century Gothic" w:eastAsia="Times New Roman" w:hAnsi="Century Gothic" w:cs="Times New Roman" w:hint="default"/>
      </w:rPr>
    </w:lvl>
    <w:lvl w:ilvl="3" w:tplc="D944C086">
      <w:start w:val="1"/>
      <w:numFmt w:val="bullet"/>
      <w:lvlText w:val=""/>
      <w:lvlJc w:val="left"/>
      <w:pPr>
        <w:tabs>
          <w:tab w:val="num" w:pos="2880"/>
        </w:tabs>
        <w:ind w:left="2880" w:hanging="360"/>
      </w:pPr>
      <w:rPr>
        <w:rFonts w:ascii="Symbol" w:eastAsia="Times New Roman" w:hAnsi="Symbol" w:cs="Times New Roman" w:hint="default"/>
        <w:color w:val="auto"/>
      </w:rPr>
    </w:lvl>
    <w:lvl w:ilvl="4" w:tplc="A1967102">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A37C28"/>
    <w:multiLevelType w:val="hybridMultilevel"/>
    <w:tmpl w:val="7BB8C82A"/>
    <w:lvl w:ilvl="0" w:tplc="03343BDE">
      <w:start w:val="1"/>
      <w:numFmt w:val="decimal"/>
      <w:lvlText w:val="%1."/>
      <w:lvlJc w:val="left"/>
      <w:pPr>
        <w:ind w:left="463" w:hanging="360"/>
      </w:pPr>
      <w:rPr>
        <w:rFonts w:ascii="Carlito" w:eastAsia="Carlito" w:hAnsi="Carlito" w:cs="Carlito" w:hint="default"/>
        <w:b/>
        <w:bCs/>
        <w:spacing w:val="-4"/>
        <w:w w:val="100"/>
        <w:sz w:val="18"/>
        <w:szCs w:val="18"/>
        <w:lang w:val="en-US" w:eastAsia="en-US" w:bidi="ar-SA"/>
      </w:rPr>
    </w:lvl>
    <w:lvl w:ilvl="1" w:tplc="9468078C">
      <w:start w:val="1"/>
      <w:numFmt w:val="lowerLetter"/>
      <w:lvlText w:val="%2."/>
      <w:lvlJc w:val="left"/>
      <w:pPr>
        <w:ind w:left="823" w:hanging="361"/>
      </w:pPr>
      <w:rPr>
        <w:rFonts w:ascii="Times New Roman" w:eastAsia="Carlito" w:hAnsi="Times New Roman" w:cs="Times New Roman" w:hint="default"/>
        <w:spacing w:val="-6"/>
        <w:w w:val="100"/>
        <w:sz w:val="20"/>
        <w:szCs w:val="20"/>
        <w:lang w:val="en-US" w:eastAsia="en-US" w:bidi="ar-SA"/>
      </w:rPr>
    </w:lvl>
    <w:lvl w:ilvl="2" w:tplc="3E2A358E">
      <w:numFmt w:val="bullet"/>
      <w:lvlText w:val="-"/>
      <w:lvlJc w:val="left"/>
      <w:pPr>
        <w:ind w:left="1543" w:hanging="360"/>
      </w:pPr>
      <w:rPr>
        <w:rFonts w:ascii="Carlito" w:eastAsia="Carlito" w:hAnsi="Carlito" w:cs="Carlito" w:hint="default"/>
        <w:spacing w:val="-10"/>
        <w:w w:val="100"/>
        <w:sz w:val="18"/>
        <w:szCs w:val="18"/>
        <w:lang w:val="en-US" w:eastAsia="en-US" w:bidi="ar-SA"/>
      </w:rPr>
    </w:lvl>
    <w:lvl w:ilvl="3" w:tplc="E994611A">
      <w:numFmt w:val="bullet"/>
      <w:lvlText w:val="•"/>
      <w:lvlJc w:val="left"/>
      <w:pPr>
        <w:ind w:left="2502" w:hanging="360"/>
      </w:pPr>
      <w:rPr>
        <w:rFonts w:hint="default"/>
        <w:lang w:val="en-US" w:eastAsia="en-US" w:bidi="ar-SA"/>
      </w:rPr>
    </w:lvl>
    <w:lvl w:ilvl="4" w:tplc="86AA972E">
      <w:numFmt w:val="bullet"/>
      <w:lvlText w:val="•"/>
      <w:lvlJc w:val="left"/>
      <w:pPr>
        <w:ind w:left="3465" w:hanging="360"/>
      </w:pPr>
      <w:rPr>
        <w:rFonts w:hint="default"/>
        <w:lang w:val="en-US" w:eastAsia="en-US" w:bidi="ar-SA"/>
      </w:rPr>
    </w:lvl>
    <w:lvl w:ilvl="5" w:tplc="444A54F8">
      <w:numFmt w:val="bullet"/>
      <w:lvlText w:val="•"/>
      <w:lvlJc w:val="left"/>
      <w:pPr>
        <w:ind w:left="4427" w:hanging="360"/>
      </w:pPr>
      <w:rPr>
        <w:rFonts w:hint="default"/>
        <w:lang w:val="en-US" w:eastAsia="en-US" w:bidi="ar-SA"/>
      </w:rPr>
    </w:lvl>
    <w:lvl w:ilvl="6" w:tplc="38A0CC6A">
      <w:numFmt w:val="bullet"/>
      <w:lvlText w:val="•"/>
      <w:lvlJc w:val="left"/>
      <w:pPr>
        <w:ind w:left="5390" w:hanging="360"/>
      </w:pPr>
      <w:rPr>
        <w:rFonts w:hint="default"/>
        <w:lang w:val="en-US" w:eastAsia="en-US" w:bidi="ar-SA"/>
      </w:rPr>
    </w:lvl>
    <w:lvl w:ilvl="7" w:tplc="8122673C">
      <w:numFmt w:val="bullet"/>
      <w:lvlText w:val="•"/>
      <w:lvlJc w:val="left"/>
      <w:pPr>
        <w:ind w:left="6352" w:hanging="360"/>
      </w:pPr>
      <w:rPr>
        <w:rFonts w:hint="default"/>
        <w:lang w:val="en-US" w:eastAsia="en-US" w:bidi="ar-SA"/>
      </w:rPr>
    </w:lvl>
    <w:lvl w:ilvl="8" w:tplc="D04A4186">
      <w:numFmt w:val="bullet"/>
      <w:lvlText w:val="•"/>
      <w:lvlJc w:val="left"/>
      <w:pPr>
        <w:ind w:left="7315" w:hanging="360"/>
      </w:pPr>
      <w:rPr>
        <w:rFonts w:hint="default"/>
        <w:lang w:val="en-US" w:eastAsia="en-US" w:bidi="ar-SA"/>
      </w:rPr>
    </w:lvl>
  </w:abstractNum>
  <w:abstractNum w:abstractNumId="35" w15:restartNumberingAfterBreak="0">
    <w:nsid w:val="788E387E"/>
    <w:multiLevelType w:val="hybridMultilevel"/>
    <w:tmpl w:val="07F80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877AEF"/>
    <w:multiLevelType w:val="hybridMultilevel"/>
    <w:tmpl w:val="E97CE2FC"/>
    <w:lvl w:ilvl="0" w:tplc="D944C086">
      <w:start w:val="1"/>
      <w:numFmt w:val="bullet"/>
      <w:lvlText w:val=""/>
      <w:lvlJc w:val="left"/>
      <w:pPr>
        <w:tabs>
          <w:tab w:val="num" w:pos="2340"/>
        </w:tabs>
        <w:ind w:left="2340" w:hanging="360"/>
      </w:pPr>
      <w:rPr>
        <w:rFonts w:ascii="Symbol" w:eastAsia="Times New Roman" w:hAnsi="Symbol" w:cs="Times New Roman"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93531241">
    <w:abstractNumId w:val="9"/>
  </w:num>
  <w:num w:numId="2" w16cid:durableId="1260873298">
    <w:abstractNumId w:val="26"/>
  </w:num>
  <w:num w:numId="3" w16cid:durableId="865218110">
    <w:abstractNumId w:val="1"/>
  </w:num>
  <w:num w:numId="4" w16cid:durableId="834537770">
    <w:abstractNumId w:val="21"/>
  </w:num>
  <w:num w:numId="5" w16cid:durableId="1312639734">
    <w:abstractNumId w:val="20"/>
  </w:num>
  <w:num w:numId="6" w16cid:durableId="154228488">
    <w:abstractNumId w:val="30"/>
  </w:num>
  <w:num w:numId="7" w16cid:durableId="107118127">
    <w:abstractNumId w:val="36"/>
  </w:num>
  <w:num w:numId="8" w16cid:durableId="835343004">
    <w:abstractNumId w:val="11"/>
  </w:num>
  <w:num w:numId="9" w16cid:durableId="1597904217">
    <w:abstractNumId w:val="27"/>
  </w:num>
  <w:num w:numId="10" w16cid:durableId="498928037">
    <w:abstractNumId w:val="24"/>
  </w:num>
  <w:num w:numId="11" w16cid:durableId="865679449">
    <w:abstractNumId w:val="16"/>
  </w:num>
  <w:num w:numId="12" w16cid:durableId="1879002617">
    <w:abstractNumId w:val="6"/>
  </w:num>
  <w:num w:numId="13" w16cid:durableId="289554771">
    <w:abstractNumId w:val="31"/>
  </w:num>
  <w:num w:numId="14" w16cid:durableId="1415980635">
    <w:abstractNumId w:val="29"/>
  </w:num>
  <w:num w:numId="15" w16cid:durableId="943924552">
    <w:abstractNumId w:val="12"/>
  </w:num>
  <w:num w:numId="16" w16cid:durableId="2020934106">
    <w:abstractNumId w:val="10"/>
  </w:num>
  <w:num w:numId="17" w16cid:durableId="1024552823">
    <w:abstractNumId w:val="28"/>
  </w:num>
  <w:num w:numId="18" w16cid:durableId="1693995964">
    <w:abstractNumId w:val="35"/>
  </w:num>
  <w:num w:numId="19" w16cid:durableId="262541643">
    <w:abstractNumId w:val="18"/>
  </w:num>
  <w:num w:numId="20" w16cid:durableId="446588082">
    <w:abstractNumId w:val="5"/>
  </w:num>
  <w:num w:numId="21" w16cid:durableId="1497643972">
    <w:abstractNumId w:val="15"/>
  </w:num>
  <w:num w:numId="22" w16cid:durableId="271134907">
    <w:abstractNumId w:val="19"/>
  </w:num>
  <w:num w:numId="23" w16cid:durableId="992418134">
    <w:abstractNumId w:val="33"/>
  </w:num>
  <w:num w:numId="24" w16cid:durableId="734662999">
    <w:abstractNumId w:val="22"/>
  </w:num>
  <w:num w:numId="25" w16cid:durableId="1669556046">
    <w:abstractNumId w:val="13"/>
  </w:num>
  <w:num w:numId="26" w16cid:durableId="1484393936">
    <w:abstractNumId w:val="14"/>
  </w:num>
  <w:num w:numId="27" w16cid:durableId="287787097">
    <w:abstractNumId w:val="3"/>
  </w:num>
  <w:num w:numId="28" w16cid:durableId="884950041">
    <w:abstractNumId w:val="25"/>
  </w:num>
  <w:num w:numId="29" w16cid:durableId="685208013">
    <w:abstractNumId w:val="23"/>
  </w:num>
  <w:num w:numId="30" w16cid:durableId="172765072">
    <w:abstractNumId w:val="0"/>
  </w:num>
  <w:num w:numId="31" w16cid:durableId="1771969153">
    <w:abstractNumId w:val="32"/>
  </w:num>
  <w:num w:numId="32" w16cid:durableId="2082752433">
    <w:abstractNumId w:val="4"/>
  </w:num>
  <w:num w:numId="33" w16cid:durableId="298147582">
    <w:abstractNumId w:val="7"/>
  </w:num>
  <w:num w:numId="34" w16cid:durableId="196354605">
    <w:abstractNumId w:val="34"/>
  </w:num>
  <w:num w:numId="35" w16cid:durableId="1312714348">
    <w:abstractNumId w:val="2"/>
  </w:num>
  <w:num w:numId="36" w16cid:durableId="79985834">
    <w:abstractNumId w:val="8"/>
  </w:num>
  <w:num w:numId="37" w16cid:durableId="17028965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CFE"/>
    <w:rsid w:val="0005409B"/>
    <w:rsid w:val="000A0181"/>
    <w:rsid w:val="000A1A5F"/>
    <w:rsid w:val="000A7E58"/>
    <w:rsid w:val="000E511B"/>
    <w:rsid w:val="000F514D"/>
    <w:rsid w:val="001451A5"/>
    <w:rsid w:val="00157E54"/>
    <w:rsid w:val="001835D5"/>
    <w:rsid w:val="00215127"/>
    <w:rsid w:val="00222C67"/>
    <w:rsid w:val="00257606"/>
    <w:rsid w:val="00265CA8"/>
    <w:rsid w:val="002F7337"/>
    <w:rsid w:val="0034691D"/>
    <w:rsid w:val="003679B7"/>
    <w:rsid w:val="00391C64"/>
    <w:rsid w:val="003C5A3D"/>
    <w:rsid w:val="00474882"/>
    <w:rsid w:val="00553333"/>
    <w:rsid w:val="00614CFE"/>
    <w:rsid w:val="00686FE6"/>
    <w:rsid w:val="0069590E"/>
    <w:rsid w:val="007515AF"/>
    <w:rsid w:val="007C77AD"/>
    <w:rsid w:val="007F17B2"/>
    <w:rsid w:val="0086462F"/>
    <w:rsid w:val="009957A9"/>
    <w:rsid w:val="00A4692A"/>
    <w:rsid w:val="00A9381C"/>
    <w:rsid w:val="00AA0E82"/>
    <w:rsid w:val="00AC2B88"/>
    <w:rsid w:val="00AF753F"/>
    <w:rsid w:val="00B7623B"/>
    <w:rsid w:val="00B85A50"/>
    <w:rsid w:val="00B9510F"/>
    <w:rsid w:val="00BB61D0"/>
    <w:rsid w:val="00BD6DCD"/>
    <w:rsid w:val="00BE1999"/>
    <w:rsid w:val="00BF6A64"/>
    <w:rsid w:val="00C13947"/>
    <w:rsid w:val="00C65DA6"/>
    <w:rsid w:val="00C8258C"/>
    <w:rsid w:val="00D00C38"/>
    <w:rsid w:val="00DA680B"/>
    <w:rsid w:val="00DC0375"/>
    <w:rsid w:val="00E03E94"/>
    <w:rsid w:val="00E11A87"/>
    <w:rsid w:val="00E82EE9"/>
    <w:rsid w:val="00E84F92"/>
    <w:rsid w:val="00EF4678"/>
    <w:rsid w:val="00F05CAB"/>
    <w:rsid w:val="00F247AD"/>
    <w:rsid w:val="00FE1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7E913"/>
  <w15:chartTrackingRefBased/>
  <w15:docId w15:val="{7B2AD245-1418-A045-BDBE-95BC146A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FE"/>
    <w:rPr>
      <w:sz w:val="24"/>
      <w:szCs w:val="24"/>
      <w:lang w:val="en-US" w:eastAsia="en-US"/>
    </w:rPr>
  </w:style>
  <w:style w:type="paragraph" w:styleId="Heading1">
    <w:name w:val="heading 1"/>
    <w:basedOn w:val="Normal"/>
    <w:link w:val="Heading1Char"/>
    <w:uiPriority w:val="9"/>
    <w:qFormat/>
    <w:rsid w:val="002F7337"/>
    <w:pPr>
      <w:widowControl w:val="0"/>
      <w:autoSpaceDE w:val="0"/>
      <w:autoSpaceDN w:val="0"/>
      <w:ind w:left="463" w:hanging="361"/>
      <w:outlineLvl w:val="0"/>
    </w:pPr>
    <w:rPr>
      <w:rFonts w:ascii="Carlito" w:eastAsia="Carlito" w:hAnsi="Carlito" w:cs="Carlito"/>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1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1D1E"/>
    <w:rPr>
      <w:color w:val="0000FF"/>
      <w:u w:val="single"/>
    </w:rPr>
  </w:style>
  <w:style w:type="paragraph" w:styleId="ListBullet">
    <w:name w:val="List Bullet"/>
    <w:basedOn w:val="Normal"/>
    <w:qFormat/>
    <w:rsid w:val="00F247AD"/>
    <w:pPr>
      <w:numPr>
        <w:numId w:val="22"/>
      </w:numPr>
      <w:spacing w:before="120" w:after="120"/>
    </w:pPr>
    <w:rPr>
      <w:rFonts w:ascii="Franklin Gothic Book" w:hAnsi="Franklin Gothic Book"/>
      <w:sz w:val="22"/>
      <w:lang w:val="en-AU"/>
    </w:rPr>
  </w:style>
  <w:style w:type="paragraph" w:styleId="ListBullet2">
    <w:name w:val="List Bullet 2"/>
    <w:basedOn w:val="Normal"/>
    <w:qFormat/>
    <w:rsid w:val="00F247AD"/>
    <w:pPr>
      <w:numPr>
        <w:ilvl w:val="1"/>
        <w:numId w:val="22"/>
      </w:numPr>
      <w:spacing w:before="120" w:after="120"/>
      <w:contextualSpacing/>
    </w:pPr>
    <w:rPr>
      <w:rFonts w:ascii="Franklin Gothic Book" w:hAnsi="Franklin Gothic Book"/>
      <w:sz w:val="22"/>
      <w:lang w:val="en-AU"/>
    </w:rPr>
  </w:style>
  <w:style w:type="paragraph" w:styleId="ListBullet3">
    <w:name w:val="List Bullet 3"/>
    <w:basedOn w:val="Normal"/>
    <w:rsid w:val="00F247AD"/>
    <w:pPr>
      <w:numPr>
        <w:ilvl w:val="2"/>
        <w:numId w:val="22"/>
      </w:numPr>
      <w:spacing w:before="120" w:after="120"/>
      <w:contextualSpacing/>
    </w:pPr>
    <w:rPr>
      <w:rFonts w:ascii="Franklin Gothic Book" w:hAnsi="Franklin Gothic Book"/>
      <w:sz w:val="22"/>
      <w:lang w:val="en-AU"/>
    </w:rPr>
  </w:style>
  <w:style w:type="paragraph" w:styleId="Header">
    <w:name w:val="header"/>
    <w:basedOn w:val="Normal"/>
    <w:link w:val="HeaderChar"/>
    <w:uiPriority w:val="99"/>
    <w:unhideWhenUsed/>
    <w:rsid w:val="00E84F92"/>
    <w:pPr>
      <w:tabs>
        <w:tab w:val="center" w:pos="4513"/>
        <w:tab w:val="right" w:pos="9026"/>
      </w:tabs>
    </w:pPr>
  </w:style>
  <w:style w:type="character" w:customStyle="1" w:styleId="HeaderChar">
    <w:name w:val="Header Char"/>
    <w:link w:val="Header"/>
    <w:uiPriority w:val="99"/>
    <w:rsid w:val="00E84F92"/>
    <w:rPr>
      <w:sz w:val="24"/>
      <w:szCs w:val="24"/>
      <w:lang w:val="en-US" w:eastAsia="en-US"/>
    </w:rPr>
  </w:style>
  <w:style w:type="paragraph" w:styleId="Footer">
    <w:name w:val="footer"/>
    <w:basedOn w:val="Normal"/>
    <w:link w:val="FooterChar"/>
    <w:uiPriority w:val="99"/>
    <w:unhideWhenUsed/>
    <w:rsid w:val="00E84F92"/>
    <w:pPr>
      <w:tabs>
        <w:tab w:val="center" w:pos="4513"/>
        <w:tab w:val="right" w:pos="9026"/>
      </w:tabs>
    </w:pPr>
  </w:style>
  <w:style w:type="character" w:customStyle="1" w:styleId="FooterChar">
    <w:name w:val="Footer Char"/>
    <w:link w:val="Footer"/>
    <w:uiPriority w:val="99"/>
    <w:rsid w:val="00E84F92"/>
    <w:rPr>
      <w:sz w:val="24"/>
      <w:szCs w:val="24"/>
      <w:lang w:val="en-US" w:eastAsia="en-US"/>
    </w:rPr>
  </w:style>
  <w:style w:type="paragraph" w:styleId="BodyText">
    <w:name w:val="Body Text"/>
    <w:basedOn w:val="Normal"/>
    <w:link w:val="BodyTextChar"/>
    <w:uiPriority w:val="1"/>
    <w:qFormat/>
    <w:rsid w:val="002F7337"/>
    <w:pPr>
      <w:widowControl w:val="0"/>
      <w:autoSpaceDE w:val="0"/>
      <w:autoSpaceDN w:val="0"/>
    </w:pPr>
    <w:rPr>
      <w:rFonts w:ascii="Carlito" w:eastAsia="Carlito" w:hAnsi="Carlito" w:cs="Carlito"/>
      <w:sz w:val="18"/>
      <w:szCs w:val="18"/>
    </w:rPr>
  </w:style>
  <w:style w:type="character" w:customStyle="1" w:styleId="BodyTextChar">
    <w:name w:val="Body Text Char"/>
    <w:link w:val="BodyText"/>
    <w:uiPriority w:val="1"/>
    <w:rsid w:val="002F7337"/>
    <w:rPr>
      <w:rFonts w:ascii="Carlito" w:eastAsia="Carlito" w:hAnsi="Carlito" w:cs="Carlito"/>
      <w:sz w:val="18"/>
      <w:szCs w:val="18"/>
    </w:rPr>
  </w:style>
  <w:style w:type="paragraph" w:customStyle="1" w:styleId="TableParagraph">
    <w:name w:val="Table Paragraph"/>
    <w:basedOn w:val="Normal"/>
    <w:uiPriority w:val="1"/>
    <w:qFormat/>
    <w:rsid w:val="002F7337"/>
    <w:pPr>
      <w:widowControl w:val="0"/>
      <w:autoSpaceDE w:val="0"/>
      <w:autoSpaceDN w:val="0"/>
    </w:pPr>
    <w:rPr>
      <w:rFonts w:ascii="Carlito" w:eastAsia="Carlito" w:hAnsi="Carlito" w:cs="Carlito"/>
      <w:sz w:val="22"/>
      <w:szCs w:val="22"/>
    </w:rPr>
  </w:style>
  <w:style w:type="character" w:customStyle="1" w:styleId="Heading1Char">
    <w:name w:val="Heading 1 Char"/>
    <w:link w:val="Heading1"/>
    <w:uiPriority w:val="9"/>
    <w:rsid w:val="002F7337"/>
    <w:rPr>
      <w:rFonts w:ascii="Carlito" w:eastAsia="Carlito" w:hAnsi="Carlito" w:cs="Carlito"/>
      <w:b/>
      <w:bCs/>
      <w:sz w:val="18"/>
      <w:szCs w:val="18"/>
    </w:rPr>
  </w:style>
  <w:style w:type="paragraph" w:styleId="ColourfulListAccent1">
    <w:name w:val="Colorful List Accent 1"/>
    <w:basedOn w:val="Normal"/>
    <w:uiPriority w:val="1"/>
    <w:qFormat/>
    <w:rsid w:val="002F7337"/>
    <w:pPr>
      <w:widowControl w:val="0"/>
      <w:autoSpaceDE w:val="0"/>
      <w:autoSpaceDN w:val="0"/>
      <w:ind w:left="823" w:hanging="361"/>
    </w:pPr>
    <w:rPr>
      <w:rFonts w:ascii="Carlito" w:eastAsia="Carlito" w:hAnsi="Carlito" w:cs="Carli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ASSESSMENT TASK THREE: SESSION PLANS</vt:lpstr>
    </vt:vector>
  </TitlesOfParts>
  <Company>Hornsby Shire Council</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THREE: SESSION PLANS</dc:title>
  <dc:subject/>
  <dc:creator>HSC</dc:creator>
  <cp:keywords/>
  <dc:description/>
  <cp:lastModifiedBy>Andrew Kaleopa</cp:lastModifiedBy>
  <cp:revision>2</cp:revision>
  <cp:lastPrinted>2005-08-15T01:06:00Z</cp:lastPrinted>
  <dcterms:created xsi:type="dcterms:W3CDTF">2022-06-29T09:04:00Z</dcterms:created>
  <dcterms:modified xsi:type="dcterms:W3CDTF">2022-06-29T09:04:00Z</dcterms:modified>
</cp:coreProperties>
</file>